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234DA4" w:rsidR="00234DA4" w:rsidP="7302AF66" w:rsidRDefault="00234DA4" w14:paraId="6E7BEAA2" wp14:textId="35389450">
      <w:pPr>
        <w:pStyle w:val="paragraph"/>
        <w:spacing w:before="0" w:beforeAutospacing="off" w:after="0" w:afterAutospacing="off"/>
        <w:jc w:val="center"/>
        <w:textAlignment w:val="baseline"/>
      </w:pPr>
      <w:r w:rsidR="5514E5A5">
        <w:drawing>
          <wp:inline xmlns:wp14="http://schemas.microsoft.com/office/word/2010/wordprocessingDrawing" wp14:editId="5A06DF21" wp14:anchorId="1776A852">
            <wp:extent cx="2581275" cy="1172329"/>
            <wp:effectExtent l="0" t="0" r="0" b="0"/>
            <wp:docPr id="947972012" name="" title=""/>
            <wp:cNvGraphicFramePr>
              <a:graphicFrameLocks noChangeAspect="1"/>
            </wp:cNvGraphicFramePr>
            <a:graphic>
              <a:graphicData uri="http://schemas.openxmlformats.org/drawingml/2006/picture">
                <pic:pic>
                  <pic:nvPicPr>
                    <pic:cNvPr id="0" name=""/>
                    <pic:cNvPicPr/>
                  </pic:nvPicPr>
                  <pic:blipFill>
                    <a:blip r:embed="R8f941ae331564b5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81275" cy="1172329"/>
                    </a:xfrm>
                    <a:prstGeom prst="rect">
                      <a:avLst/>
                    </a:prstGeom>
                  </pic:spPr>
                </pic:pic>
              </a:graphicData>
            </a:graphic>
          </wp:inline>
        </w:drawing>
      </w:r>
    </w:p>
    <w:p xmlns:wp14="http://schemas.microsoft.com/office/word/2010/wordml" w:rsidR="00234DA4" w:rsidP="00234DA4" w:rsidRDefault="00234DA4" w14:paraId="4F6584BE" wp14:textId="77777777">
      <w:pPr>
        <w:pStyle w:val="paragraph"/>
        <w:spacing w:before="0" w:beforeAutospacing="0" w:after="0" w:afterAutospacing="0"/>
        <w:textAlignment w:val="baseline"/>
        <w:rPr>
          <w:rFonts w:ascii="Segoe UI" w:hAnsi="Segoe UI" w:cs="Segoe UI"/>
          <w:sz w:val="18"/>
          <w:szCs w:val="18"/>
        </w:rPr>
      </w:pPr>
      <w:r>
        <w:rPr>
          <w:rStyle w:val="eop"/>
          <w:rFonts w:ascii="Californian FB" w:hAnsi="Californian FB" w:cs="Segoe UI"/>
          <w:sz w:val="22"/>
          <w:szCs w:val="22"/>
        </w:rPr>
        <w:t> </w:t>
      </w:r>
    </w:p>
    <w:p xmlns:wp14="http://schemas.microsoft.com/office/word/2010/wordml" w:rsidR="00234DA4" w:rsidP="00234DA4" w:rsidRDefault="00234DA4" w14:paraId="0B024824" wp14:textId="77777777">
      <w:pPr>
        <w:pStyle w:val="paragraph"/>
        <w:spacing w:before="0" w:beforeAutospacing="0" w:after="0" w:afterAutospacing="0"/>
        <w:ind w:left="705" w:right="720"/>
        <w:jc w:val="center"/>
        <w:textAlignment w:val="baseline"/>
        <w:rPr>
          <w:rFonts w:ascii="Segoe UI" w:hAnsi="Segoe UI" w:cs="Segoe UI"/>
          <w:b/>
          <w:bCs/>
          <w:sz w:val="18"/>
          <w:szCs w:val="18"/>
        </w:rPr>
      </w:pPr>
      <w:r>
        <w:rPr>
          <w:rStyle w:val="normaltextrun"/>
          <w:rFonts w:ascii="Californian FB" w:hAnsi="Californian FB" w:cs="Segoe UI"/>
          <w:b/>
          <w:bCs/>
          <w:sz w:val="40"/>
          <w:szCs w:val="40"/>
        </w:rPr>
        <w:lastRenderedPageBreak/>
        <w:t>The Licensure Process: What to Expect...</w:t>
      </w:r>
      <w:r>
        <w:rPr>
          <w:rStyle w:val="eop"/>
          <w:rFonts w:ascii="Californian FB" w:hAnsi="Californian FB" w:cs="Segoe UI"/>
          <w:b/>
          <w:bCs/>
          <w:sz w:val="40"/>
          <w:szCs w:val="40"/>
        </w:rPr>
        <w:t> </w:t>
      </w:r>
    </w:p>
    <w:p xmlns:wp14="http://schemas.microsoft.com/office/word/2010/wordml" w:rsidR="00234DA4" w:rsidP="00234DA4" w:rsidRDefault="00234DA4" w14:paraId="0871FF5B" wp14:textId="77777777">
      <w:pPr>
        <w:pStyle w:val="paragraph"/>
        <w:spacing w:before="0" w:beforeAutospacing="0" w:after="0" w:afterAutospacing="0"/>
        <w:ind w:left="690" w:right="750"/>
        <w:textAlignment w:val="baseline"/>
        <w:rPr>
          <w:rStyle w:val="normaltextrun"/>
          <w:b/>
          <w:bCs/>
        </w:rPr>
      </w:pPr>
      <w:r>
        <w:rPr>
          <w:rStyle w:val="normaltextrun"/>
          <w:b/>
          <w:bCs/>
        </w:rPr>
        <w:t xml:space="preserve">Below is the general progression you can expect your licensure process to follow. Some variation to this process may occur on a case-by-case basis according to your family dynamic. Generally, you can anticipate the following based upon </w:t>
      </w:r>
      <w:r>
        <w:rPr>
          <w:rStyle w:val="normaltextrun"/>
          <w:b/>
          <w:bCs/>
          <w:i/>
          <w:iCs/>
        </w:rPr>
        <w:t>Washington Minimum Standards for Foster Family Homes</w:t>
      </w:r>
      <w:r>
        <w:rPr>
          <w:rStyle w:val="normaltextrun"/>
          <w:b/>
          <w:bCs/>
        </w:rPr>
        <w:t xml:space="preserve"> (WAC 110-148, WAC 110-147). </w:t>
      </w:r>
    </w:p>
    <w:p xmlns:wp14="http://schemas.microsoft.com/office/word/2010/wordml" w:rsidR="00234DA4" w:rsidP="00234DA4" w:rsidRDefault="00234DA4" w14:paraId="5DAB6C7B" wp14:textId="77777777">
      <w:pPr>
        <w:pStyle w:val="paragraph"/>
        <w:spacing w:before="0" w:beforeAutospacing="0" w:after="0" w:afterAutospacing="0"/>
        <w:ind w:left="690" w:right="750"/>
        <w:textAlignment w:val="baseline"/>
        <w:rPr>
          <w:rFonts w:ascii="Segoe UI" w:hAnsi="Segoe UI" w:cs="Segoe UI"/>
          <w:sz w:val="18"/>
          <w:szCs w:val="18"/>
        </w:rPr>
      </w:pPr>
    </w:p>
    <w:p xmlns:wp14="http://schemas.microsoft.com/office/word/2010/wordml" w:rsidR="00234DA4" w:rsidP="00234DA4" w:rsidRDefault="00234DA4" w14:paraId="5D8EEEFB" wp14:textId="77777777">
      <w:pPr>
        <w:pStyle w:val="paragraph"/>
        <w:spacing w:before="0" w:beforeAutospacing="0" w:after="0" w:afterAutospacing="0"/>
        <w:ind w:left="690"/>
        <w:textAlignment w:val="baseline"/>
        <w:rPr>
          <w:rFonts w:ascii="Segoe UI" w:hAnsi="Segoe UI" w:cs="Segoe UI"/>
          <w:b/>
          <w:bCs/>
          <w:sz w:val="18"/>
          <w:szCs w:val="18"/>
        </w:rPr>
      </w:pPr>
      <w:r>
        <w:rPr>
          <w:rStyle w:val="normaltextrun"/>
          <w:rFonts w:ascii="Californian FB" w:hAnsi="Californian FB" w:cs="Segoe UI"/>
          <w:b/>
          <w:bCs/>
          <w:sz w:val="28"/>
          <w:szCs w:val="28"/>
          <w:u w:val="single"/>
        </w:rPr>
        <w:t>A Note about the Licensure Process:</w:t>
      </w:r>
      <w:r>
        <w:rPr>
          <w:rStyle w:val="eop"/>
          <w:rFonts w:ascii="Californian FB" w:hAnsi="Californian FB" w:cs="Segoe UI"/>
          <w:b/>
          <w:bCs/>
          <w:sz w:val="28"/>
          <w:szCs w:val="28"/>
        </w:rPr>
        <w:t> </w:t>
      </w:r>
    </w:p>
    <w:p xmlns:wp14="http://schemas.microsoft.com/office/word/2010/wordml" w:rsidR="00234DA4" w:rsidP="00234DA4" w:rsidRDefault="00234DA4" w14:paraId="42F1CBB1"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i/>
          <w:iCs/>
        </w:rPr>
        <w:t>Lifeline desires to serve families well, both during the licensure process and once placements begin to occur. In order to aid us in this, please be candid and forthcoming with your licensure worker about all prior history and present needs. This enables us to not only walk with you through the mutual selection aspect of the class, but also enables us to best provide support post-licensure and to best match your family with placements in keeping with your best interest and the best interest of children.</w:t>
      </w:r>
      <w:r>
        <w:rPr>
          <w:rStyle w:val="eop"/>
        </w:rPr>
        <w:t> </w:t>
      </w:r>
    </w:p>
    <w:p xmlns:wp14="http://schemas.microsoft.com/office/word/2010/wordml" w:rsidR="00234DA4" w:rsidP="00234DA4" w:rsidRDefault="00234DA4" w14:paraId="09AF38FC" wp14:textId="77777777">
      <w:pPr>
        <w:pStyle w:val="paragraph"/>
        <w:spacing w:before="0" w:beforeAutospacing="0" w:after="0" w:afterAutospacing="0"/>
        <w:textAlignment w:val="baseline"/>
        <w:rPr>
          <w:rFonts w:ascii="Segoe UI" w:hAnsi="Segoe UI" w:cs="Segoe UI"/>
          <w:sz w:val="18"/>
          <w:szCs w:val="18"/>
        </w:rPr>
      </w:pPr>
      <w:r>
        <w:rPr>
          <w:rStyle w:val="eop"/>
          <w:sz w:val="32"/>
          <w:szCs w:val="32"/>
        </w:rPr>
        <w:t> </w:t>
      </w:r>
    </w:p>
    <w:p xmlns:wp14="http://schemas.microsoft.com/office/word/2010/wordml" w:rsidR="00234DA4" w:rsidP="00234DA4" w:rsidRDefault="00234DA4" w14:paraId="7F7931A2" wp14:textId="77777777">
      <w:pPr>
        <w:pStyle w:val="paragraph"/>
        <w:spacing w:before="0" w:beforeAutospacing="0" w:after="0" w:afterAutospacing="0"/>
        <w:ind w:left="690" w:right="750"/>
        <w:textAlignment w:val="baseline"/>
        <w:rPr>
          <w:rFonts w:ascii="Segoe UI" w:hAnsi="Segoe UI" w:cs="Segoe UI"/>
          <w:sz w:val="18"/>
          <w:szCs w:val="18"/>
        </w:rPr>
      </w:pPr>
      <w:r w:rsidRPr="25D1E86B" w:rsidR="4846FA56">
        <w:rPr>
          <w:rStyle w:val="normaltextrun"/>
          <w:rFonts w:ascii="Californian FB" w:hAnsi="Californian FB" w:cs="Segoe UI"/>
          <w:b w:val="1"/>
          <w:bCs w:val="1"/>
          <w:sz w:val="28"/>
          <w:szCs w:val="28"/>
          <w:u w:val="single"/>
        </w:rPr>
        <w:t>Pre-Application</w:t>
      </w:r>
      <w:r w:rsidRPr="25D1E86B" w:rsidR="4846FA56">
        <w:rPr>
          <w:rStyle w:val="normaltextrun"/>
          <w:rFonts w:ascii="Californian FB" w:hAnsi="Californian FB" w:cs="Segoe UI"/>
          <w:b w:val="1"/>
          <w:bCs w:val="1"/>
          <w:sz w:val="28"/>
          <w:szCs w:val="28"/>
        </w:rPr>
        <w:t xml:space="preserve">- </w:t>
      </w:r>
      <w:r w:rsidRPr="25D1E86B" w:rsidR="4846FA56">
        <w:rPr>
          <w:rStyle w:val="normaltextrun"/>
          <w:rFonts w:ascii="Californian FB" w:hAnsi="Californian FB" w:cs="Segoe UI"/>
        </w:rPr>
        <w:t>A short form on the LifelineChild.org website that can be completed when families become interested in becoming a foster parent. Following the pre-application completion, the family will be sent materials, resources and an invitation to attend an information meeting. The family can complete the online application at any time when they feel led to move forward.</w:t>
      </w:r>
      <w:r w:rsidRPr="25D1E86B" w:rsidR="4846FA56">
        <w:rPr>
          <w:rStyle w:val="eop"/>
          <w:rFonts w:ascii="Californian FB" w:hAnsi="Californian FB" w:cs="Segoe UI"/>
        </w:rPr>
        <w:t> </w:t>
      </w:r>
    </w:p>
    <w:p w:rsidR="25D1E86B" w:rsidP="25D1E86B" w:rsidRDefault="25D1E86B" w14:paraId="7041DCEE" w14:textId="08D27ACE">
      <w:pPr>
        <w:pStyle w:val="paragraph"/>
        <w:spacing w:before="0" w:beforeAutospacing="off" w:after="0" w:afterAutospacing="off"/>
        <w:ind w:left="690" w:right="750"/>
        <w:rPr>
          <w:rStyle w:val="eop"/>
          <w:rFonts w:ascii="Californian FB" w:hAnsi="Californian FB" w:cs="Segoe UI"/>
        </w:rPr>
      </w:pPr>
    </w:p>
    <w:p xmlns:wp14="http://schemas.microsoft.com/office/word/2010/wordml" w:rsidR="00234DA4" w:rsidP="00234DA4" w:rsidRDefault="00234DA4" w14:paraId="050CB847"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b/>
          <w:bCs/>
          <w:sz w:val="28"/>
          <w:szCs w:val="28"/>
          <w:u w:val="single"/>
        </w:rPr>
        <w:t>Information Meeting</w:t>
      </w:r>
      <w:r>
        <w:rPr>
          <w:rStyle w:val="normaltextrun"/>
          <w:rFonts w:ascii="Californian FB" w:hAnsi="Californian FB" w:cs="Segoe UI"/>
          <w:b/>
          <w:bCs/>
          <w:sz w:val="28"/>
          <w:szCs w:val="28"/>
        </w:rPr>
        <w:t xml:space="preserve">- </w:t>
      </w:r>
      <w:r>
        <w:rPr>
          <w:rStyle w:val="normaltextrun"/>
          <w:rFonts w:ascii="Californian FB" w:hAnsi="Californian FB" w:cs="Segoe UI"/>
        </w:rPr>
        <w:t>A meeting to learn an overview of foster care, Lifeline’s philosophy and approach to foster care, and requirements for families to be licensed. Families can complete an individual information meeting with a Lifeline caseworker in lieu of attending if they are ready to begin the foster care process and an information meeting is not scheduled at the time. Following the information meeting, families can complete an online application if they are being led to move forward</w:t>
      </w:r>
      <w:r>
        <w:rPr>
          <w:rStyle w:val="normaltextrun"/>
          <w:rFonts w:ascii="Californian FB" w:hAnsi="Californian FB" w:cs="Segoe UI"/>
          <w:i/>
          <w:iCs/>
        </w:rPr>
        <w:t>.</w:t>
      </w:r>
      <w:r>
        <w:rPr>
          <w:rStyle w:val="eop"/>
          <w:rFonts w:ascii="Californian FB" w:hAnsi="Californian FB" w:cs="Segoe UI"/>
        </w:rPr>
        <w:t> </w:t>
      </w:r>
    </w:p>
    <w:p xmlns:wp14="http://schemas.microsoft.com/office/word/2010/wordml" w:rsidR="00234DA4" w:rsidP="00234DA4" w:rsidRDefault="00234DA4" w14:paraId="15AA318D" wp14:textId="77777777">
      <w:pPr>
        <w:pStyle w:val="paragraph"/>
        <w:spacing w:before="0" w:beforeAutospacing="0" w:after="0" w:afterAutospacing="0"/>
        <w:textAlignment w:val="baseline"/>
        <w:rPr>
          <w:rFonts w:ascii="Segoe UI" w:hAnsi="Segoe UI" w:cs="Segoe UI"/>
          <w:sz w:val="18"/>
          <w:szCs w:val="18"/>
        </w:rPr>
      </w:pPr>
      <w:r>
        <w:rPr>
          <w:rStyle w:val="eop"/>
          <w:rFonts w:ascii="Californian FB" w:hAnsi="Californian FB" w:cs="Segoe UI"/>
          <w:sz w:val="21"/>
          <w:szCs w:val="21"/>
        </w:rPr>
        <w:t> </w:t>
      </w:r>
    </w:p>
    <w:p xmlns:wp14="http://schemas.microsoft.com/office/word/2010/wordml" w:rsidR="00234DA4" w:rsidP="00234DA4" w:rsidRDefault="00234DA4" w14:paraId="1DC638AD"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b/>
          <w:bCs/>
          <w:sz w:val="28"/>
          <w:szCs w:val="28"/>
          <w:u w:val="single"/>
        </w:rPr>
        <w:t>Welcome Call</w:t>
      </w:r>
      <w:r>
        <w:rPr>
          <w:rStyle w:val="normaltextrun"/>
          <w:rFonts w:ascii="Californian FB" w:hAnsi="Californian FB" w:cs="Segoe UI"/>
          <w:b/>
          <w:bCs/>
          <w:sz w:val="28"/>
          <w:szCs w:val="28"/>
        </w:rPr>
        <w:t xml:space="preserve">- </w:t>
      </w:r>
      <w:r>
        <w:rPr>
          <w:rStyle w:val="normaltextrun"/>
          <w:rFonts w:ascii="Californian FB" w:hAnsi="Californian FB" w:cs="Segoe UI"/>
        </w:rPr>
        <w:t>A Lifeline caseworker will contact the family after acceptance of the application into the program. A brief overview of the licensure process and training requirements will be discussed.  Following the Welcome Call, the family will be sent their Starter Kit. The Starter Kit will contain important initial documents the family will complete before scheduling an Orientation Interview.</w:t>
      </w:r>
      <w:r>
        <w:rPr>
          <w:rStyle w:val="eop"/>
          <w:rFonts w:ascii="Californian FB" w:hAnsi="Californian FB" w:cs="Segoe UI"/>
        </w:rPr>
        <w:t> </w:t>
      </w:r>
    </w:p>
    <w:p xmlns:wp14="http://schemas.microsoft.com/office/word/2010/wordml" w:rsidR="00234DA4" w:rsidP="00234DA4" w:rsidRDefault="00234DA4" w14:paraId="01512BE8" wp14:textId="77777777">
      <w:pPr>
        <w:pStyle w:val="paragraph"/>
        <w:spacing w:before="0" w:beforeAutospacing="0" w:after="0" w:afterAutospacing="0"/>
        <w:textAlignment w:val="baseline"/>
        <w:rPr>
          <w:rFonts w:ascii="Segoe UI" w:hAnsi="Segoe UI" w:cs="Segoe UI"/>
          <w:sz w:val="18"/>
          <w:szCs w:val="18"/>
        </w:rPr>
      </w:pPr>
      <w:r>
        <w:rPr>
          <w:rStyle w:val="eop"/>
          <w:rFonts w:ascii="Californian FB" w:hAnsi="Californian FB" w:cs="Segoe UI"/>
          <w:sz w:val="28"/>
          <w:szCs w:val="28"/>
        </w:rPr>
        <w:t> </w:t>
      </w:r>
    </w:p>
    <w:p xmlns:wp14="http://schemas.microsoft.com/office/word/2010/wordml" w:rsidR="00234DA4" w:rsidP="00234DA4" w:rsidRDefault="00234DA4" w14:paraId="65E79477"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b/>
          <w:bCs/>
          <w:sz w:val="28"/>
          <w:szCs w:val="28"/>
          <w:u w:val="single"/>
        </w:rPr>
        <w:t>Orientation Interview</w:t>
      </w:r>
      <w:r>
        <w:rPr>
          <w:rStyle w:val="normaltextrun"/>
          <w:rFonts w:ascii="Californian FB" w:hAnsi="Californian FB" w:cs="Segoe UI"/>
          <w:b/>
          <w:bCs/>
          <w:sz w:val="28"/>
          <w:szCs w:val="28"/>
        </w:rPr>
        <w:t xml:space="preserve">- </w:t>
      </w:r>
      <w:r>
        <w:rPr>
          <w:rStyle w:val="normaltextrun"/>
          <w:rFonts w:ascii="Californian FB" w:hAnsi="Californian FB" w:cs="Segoe UI"/>
        </w:rPr>
        <w:t>A Zoom Interview with the Lifeline Social Worker to ask initial assessment questions of the family. Preliminary Questions will be asked to begin the assessment process before the Consultations with the family begins. Following the Orientation Interview, the family will receive the Foster Care Manual documents that must be completed before scheduling the First Family Consultation.</w:t>
      </w:r>
      <w:r>
        <w:rPr>
          <w:rStyle w:val="eop"/>
          <w:rFonts w:ascii="Californian FB" w:hAnsi="Californian FB" w:cs="Segoe UI"/>
        </w:rPr>
        <w:t> </w:t>
      </w:r>
    </w:p>
    <w:p xmlns:wp14="http://schemas.microsoft.com/office/word/2010/wordml" w:rsidR="00234DA4" w:rsidP="00234DA4" w:rsidRDefault="00234DA4" w14:paraId="0DA70637" wp14:textId="77777777">
      <w:pPr>
        <w:pStyle w:val="paragraph"/>
        <w:spacing w:before="0" w:beforeAutospacing="0" w:after="0" w:afterAutospacing="0"/>
        <w:textAlignment w:val="baseline"/>
        <w:rPr>
          <w:rFonts w:ascii="Segoe UI" w:hAnsi="Segoe UI" w:cs="Segoe UI"/>
          <w:sz w:val="18"/>
          <w:szCs w:val="18"/>
        </w:rPr>
      </w:pPr>
      <w:r>
        <w:rPr>
          <w:rStyle w:val="eop"/>
          <w:rFonts w:ascii="Californian FB" w:hAnsi="Californian FB" w:cs="Segoe UI"/>
        </w:rPr>
        <w:t> </w:t>
      </w:r>
    </w:p>
    <w:p xmlns:wp14="http://schemas.microsoft.com/office/word/2010/wordml" w:rsidR="00234DA4" w:rsidP="00234DA4" w:rsidRDefault="00234DA4" w14:paraId="5CBF28CB"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b/>
          <w:bCs/>
          <w:sz w:val="28"/>
          <w:szCs w:val="28"/>
          <w:u w:val="single"/>
        </w:rPr>
        <w:t>Foster Parent Training Course</w:t>
      </w:r>
      <w:r>
        <w:rPr>
          <w:rStyle w:val="normaltextrun"/>
          <w:rFonts w:ascii="Californian FB" w:hAnsi="Californian FB" w:cs="Segoe UI"/>
          <w:b/>
          <w:bCs/>
          <w:sz w:val="28"/>
          <w:szCs w:val="28"/>
        </w:rPr>
        <w:t xml:space="preserve">- </w:t>
      </w:r>
      <w:r>
        <w:rPr>
          <w:rStyle w:val="normaltextrun"/>
          <w:rFonts w:ascii="Californian FB" w:hAnsi="Californian FB" w:cs="Segoe UI"/>
        </w:rPr>
        <w:t>Families are required to complete the Caregiver Core Training through the Alliance for Child Welfare. This is an online course that covers a wide variety of topics related to foster care. It is set up as eight 3-hour sections that you will need to complete by certain points in the process:</w:t>
      </w:r>
      <w:r>
        <w:rPr>
          <w:rStyle w:val="eop"/>
          <w:rFonts w:ascii="Californian FB" w:hAnsi="Californian FB" w:cs="Segoe UI"/>
        </w:rPr>
        <w:t> </w:t>
      </w:r>
    </w:p>
    <w:p xmlns:wp14="http://schemas.microsoft.com/office/word/2010/wordml" w:rsidR="00234DA4" w:rsidP="00234DA4" w:rsidRDefault="00234DA4" w14:paraId="5886D96F"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rPr>
        <w:t>Sections 1-3 need to be complete before your 1</w:t>
      </w:r>
      <w:r>
        <w:rPr>
          <w:rStyle w:val="normaltextrun"/>
          <w:rFonts w:ascii="Californian FB" w:hAnsi="Californian FB" w:cs="Segoe UI"/>
          <w:sz w:val="19"/>
          <w:szCs w:val="19"/>
          <w:vertAlign w:val="superscript"/>
        </w:rPr>
        <w:t>st</w:t>
      </w:r>
      <w:r>
        <w:rPr>
          <w:rStyle w:val="normaltextrun"/>
          <w:rFonts w:ascii="Californian FB" w:hAnsi="Californian FB" w:cs="Segoe UI"/>
        </w:rPr>
        <w:t xml:space="preserve"> visit</w:t>
      </w:r>
      <w:r>
        <w:rPr>
          <w:rStyle w:val="eop"/>
          <w:rFonts w:ascii="Californian FB" w:hAnsi="Californian FB" w:cs="Segoe UI"/>
        </w:rPr>
        <w:t> </w:t>
      </w:r>
    </w:p>
    <w:p xmlns:wp14="http://schemas.microsoft.com/office/word/2010/wordml" w:rsidR="00234DA4" w:rsidP="00234DA4" w:rsidRDefault="00234DA4" w14:paraId="6C731242"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rPr>
        <w:t>Sections 4-6 need to be complete before your 2ns visit</w:t>
      </w:r>
      <w:r>
        <w:rPr>
          <w:rStyle w:val="eop"/>
          <w:rFonts w:ascii="Californian FB" w:hAnsi="Californian FB" w:cs="Segoe UI"/>
        </w:rPr>
        <w:t> </w:t>
      </w:r>
    </w:p>
    <w:p xmlns:wp14="http://schemas.microsoft.com/office/word/2010/wordml" w:rsidR="00234DA4" w:rsidP="00234DA4" w:rsidRDefault="00234DA4" w14:paraId="4A805AE4" wp14:textId="77777777">
      <w:pPr>
        <w:pStyle w:val="paragraph"/>
        <w:spacing w:before="0" w:beforeAutospacing="0" w:after="0" w:afterAutospacing="0"/>
        <w:ind w:left="690" w:right="750"/>
        <w:textAlignment w:val="baseline"/>
        <w:rPr>
          <w:rFonts w:ascii="Segoe UI" w:hAnsi="Segoe UI" w:cs="Segoe UI"/>
          <w:sz w:val="18"/>
          <w:szCs w:val="18"/>
        </w:rPr>
      </w:pPr>
      <w:r>
        <w:rPr>
          <w:rStyle w:val="normaltextrun"/>
          <w:rFonts w:ascii="Californian FB" w:hAnsi="Californian FB" w:cs="Segoe UI"/>
        </w:rPr>
        <w:t>Sections 7-8 need to be complete before your 3</w:t>
      </w:r>
      <w:r>
        <w:rPr>
          <w:rStyle w:val="normaltextrun"/>
          <w:rFonts w:ascii="Californian FB" w:hAnsi="Californian FB" w:cs="Segoe UI"/>
          <w:sz w:val="19"/>
          <w:szCs w:val="19"/>
          <w:vertAlign w:val="superscript"/>
        </w:rPr>
        <w:t>rd</w:t>
      </w:r>
      <w:r>
        <w:rPr>
          <w:rStyle w:val="normaltextrun"/>
          <w:rFonts w:ascii="Californian FB" w:hAnsi="Californian FB" w:cs="Segoe UI"/>
        </w:rPr>
        <w:t xml:space="preserve"> visit</w:t>
      </w:r>
      <w:r>
        <w:rPr>
          <w:rStyle w:val="eop"/>
          <w:rFonts w:ascii="Californian FB" w:hAnsi="Californian FB" w:cs="Segoe UI"/>
        </w:rPr>
        <w:t> </w:t>
      </w:r>
    </w:p>
    <w:p xmlns:wp14="http://schemas.microsoft.com/office/word/2010/wordml" w:rsidR="00234DA4" w:rsidP="00234DA4" w:rsidRDefault="00234DA4" w14:paraId="02EB378F" wp14:textId="77777777">
      <w:pPr>
        <w:pStyle w:val="paragraph"/>
        <w:spacing w:before="0" w:beforeAutospacing="0" w:after="0" w:afterAutospacing="0"/>
        <w:ind w:left="690" w:right="750"/>
        <w:textAlignment w:val="baseline"/>
        <w:rPr>
          <w:rStyle w:val="normaltextrun"/>
          <w:rFonts w:ascii="Californian FB" w:hAnsi="Californian FB"/>
          <w:b/>
          <w:bCs/>
          <w:sz w:val="28"/>
          <w:szCs w:val="28"/>
        </w:rPr>
      </w:pPr>
      <w:r>
        <w:rPr>
          <w:rFonts w:asciiTheme="minorHAnsi" w:hAnsiTheme="minorHAnsi" w:eastAsiaTheme="minorHAnsi" w:cstheme="minorBidi"/>
          <w:noProof/>
          <w:sz w:val="22"/>
          <w:szCs w:val="22"/>
        </w:rPr>
        <w:drawing>
          <wp:inline xmlns:wp14="http://schemas.microsoft.com/office/word/2010/wordprocessingDrawing" distT="0" distB="0" distL="0" distR="0" wp14:anchorId="7265C5EB" wp14:editId="7777777">
            <wp:extent cx="175260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9050"/>
                    </a:xfrm>
                    <a:prstGeom prst="rect">
                      <a:avLst/>
                    </a:prstGeom>
                    <a:noFill/>
                    <a:ln>
                      <a:noFill/>
                    </a:ln>
                  </pic:spPr>
                </pic:pic>
              </a:graphicData>
            </a:graphic>
          </wp:inline>
        </w:drawing>
      </w:r>
    </w:p>
    <w:p xmlns:wp14="http://schemas.microsoft.com/office/word/2010/wordml" w:rsidR="00234DA4" w:rsidP="00234DA4" w:rsidRDefault="00234DA4" w14:paraId="6A05A809" wp14:textId="77777777">
      <w:pPr>
        <w:pStyle w:val="paragraph"/>
        <w:spacing w:before="0" w:beforeAutospacing="0" w:after="0" w:afterAutospacing="0"/>
        <w:ind w:left="690" w:right="750"/>
        <w:textAlignment w:val="baseline"/>
        <w:rPr>
          <w:rStyle w:val="normaltextrun"/>
          <w:rFonts w:ascii="Californian FB" w:hAnsi="Californian FB"/>
          <w:b/>
          <w:bCs/>
          <w:sz w:val="28"/>
          <w:szCs w:val="28"/>
        </w:rPr>
      </w:pPr>
    </w:p>
    <w:p xmlns:wp14="http://schemas.microsoft.com/office/word/2010/wordml" w:rsidR="00234DA4" w:rsidP="25D1E86B" w:rsidRDefault="00234DA4" w14:paraId="46624170" wp14:textId="175AF67A">
      <w:pPr>
        <w:pStyle w:val="paragraph"/>
        <w:spacing w:before="0" w:beforeAutospacing="off" w:after="0" w:afterAutospacing="off"/>
        <w:ind w:left="690" w:right="750"/>
        <w:textAlignment w:val="baseline"/>
        <w:rPr>
          <w:rFonts w:ascii="Californian FB" w:hAnsi="Californian FB"/>
        </w:rPr>
      </w:pPr>
      <w:r w:rsidRPr="25D1E86B" w:rsidR="4846FA56">
        <w:rPr>
          <w:rStyle w:val="normaltextrun"/>
          <w:rFonts w:ascii="Californian FB" w:hAnsi="Californian FB"/>
          <w:b w:val="1"/>
          <w:bCs w:val="1"/>
          <w:sz w:val="28"/>
          <w:szCs w:val="28"/>
          <w:u w:val="single"/>
        </w:rPr>
        <w:t>1</w:t>
      </w:r>
      <w:r w:rsidRPr="25D1E86B" w:rsidR="4846FA56">
        <w:rPr>
          <w:rStyle w:val="normaltextrun"/>
          <w:rFonts w:ascii="Californian FB" w:hAnsi="Californian FB"/>
          <w:b w:val="1"/>
          <w:bCs w:val="1"/>
          <w:sz w:val="22"/>
          <w:szCs w:val="22"/>
          <w:u w:val="single"/>
          <w:vertAlign w:val="superscript"/>
        </w:rPr>
        <w:t>st</w:t>
      </w:r>
      <w:r w:rsidRPr="25D1E86B" w:rsidR="4846FA56">
        <w:rPr>
          <w:rStyle w:val="normaltextrun"/>
          <w:rFonts w:ascii="Californian FB" w:hAnsi="Californian FB"/>
          <w:b w:val="1"/>
          <w:bCs w:val="1"/>
          <w:sz w:val="28"/>
          <w:szCs w:val="28"/>
          <w:u w:val="single"/>
        </w:rPr>
        <w:t xml:space="preserve"> Family Consultation (1st Visit)</w:t>
      </w:r>
      <w:r w:rsidRPr="25D1E86B" w:rsidR="4846FA56">
        <w:rPr>
          <w:rStyle w:val="normaltextrun"/>
          <w:rFonts w:ascii="Californian FB" w:hAnsi="Californian FB"/>
          <w:b w:val="1"/>
          <w:bCs w:val="1"/>
          <w:sz w:val="28"/>
          <w:szCs w:val="28"/>
        </w:rPr>
        <w:t xml:space="preserve"> - </w:t>
      </w:r>
      <w:r w:rsidRPr="25D1E86B" w:rsidR="4846FA56">
        <w:rPr>
          <w:rStyle w:val="normaltextrun"/>
          <w:rFonts w:ascii="Californian FB" w:hAnsi="Californian FB"/>
        </w:rPr>
        <w:t xml:space="preserve">An opportunity for the family and caseworker to jointly assess strengths and needs in a family setting, and namely, a time for you to simply share </w:t>
      </w:r>
      <w:r w:rsidRPr="25D1E86B" w:rsidR="4846FA56">
        <w:rPr>
          <w:rStyle w:val="normaltextrun"/>
          <w:rFonts w:ascii="Californian FB" w:hAnsi="Californian FB"/>
        </w:rPr>
        <w:t>your thoughts and feelings about fostering at this point with your caseworker. The following will be completed during this time:</w:t>
      </w:r>
      <w:r w:rsidRPr="25D1E86B" w:rsidR="4846FA56">
        <w:rPr>
          <w:rStyle w:val="eop"/>
          <w:rFonts w:ascii="Californian FB" w:hAnsi="Californian FB"/>
        </w:rPr>
        <w:t> </w:t>
      </w:r>
    </w:p>
    <w:p xmlns:wp14="http://schemas.microsoft.com/office/word/2010/wordml" w:rsidR="00234DA4" w:rsidP="25D1E86B" w:rsidRDefault="00234DA4" w14:paraId="407552BA" wp14:textId="77777777" wp14:noSpellErr="1">
      <w:pPr>
        <w:pStyle w:val="paragraph"/>
        <w:numPr>
          <w:ilvl w:val="0"/>
          <w:numId w:val="15"/>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Initial Home Tour</w:t>
      </w:r>
      <w:r w:rsidRPr="25D1E86B" w:rsidR="4846FA56">
        <w:rPr>
          <w:rStyle w:val="eop"/>
          <w:rFonts w:ascii="Californian FB" w:hAnsi="Californian FB"/>
        </w:rPr>
        <w:t> </w:t>
      </w:r>
    </w:p>
    <w:p xmlns:wp14="http://schemas.microsoft.com/office/word/2010/wordml" w:rsidR="00234DA4" w:rsidP="25D1E86B" w:rsidRDefault="00234DA4" w14:paraId="1D5E684F" wp14:textId="77777777" wp14:noSpellErr="1">
      <w:pPr>
        <w:pStyle w:val="paragraph"/>
        <w:numPr>
          <w:ilvl w:val="0"/>
          <w:numId w:val="16"/>
        </w:numPr>
        <w:spacing w:before="0" w:beforeAutospacing="off" w:after="0" w:afterAutospacing="off"/>
        <w:ind w:left="2130" w:firstLine="0"/>
        <w:textAlignment w:val="baseline"/>
        <w:rPr>
          <w:rFonts w:ascii="Californian FB" w:hAnsi="Californian FB"/>
        </w:rPr>
      </w:pPr>
      <w:r w:rsidRPr="25D1E86B" w:rsidR="4846FA56">
        <w:rPr>
          <w:rStyle w:val="normaltextrun"/>
          <w:rFonts w:ascii="Californian FB" w:hAnsi="Californian FB"/>
        </w:rPr>
        <w:t>Your caseworker will tour your home and troubleshoot with you on getting your home in compliance with Minimum Standards.</w:t>
      </w:r>
      <w:r w:rsidRPr="25D1E86B" w:rsidR="4846FA56">
        <w:rPr>
          <w:rStyle w:val="eop"/>
          <w:rFonts w:ascii="Californian FB" w:hAnsi="Californian FB"/>
        </w:rPr>
        <w:t> </w:t>
      </w:r>
    </w:p>
    <w:p xmlns:wp14="http://schemas.microsoft.com/office/word/2010/wordml" w:rsidR="00234DA4" w:rsidP="25D1E86B" w:rsidRDefault="00234DA4" w14:paraId="46F54563" wp14:textId="77777777" wp14:noSpellErr="1">
      <w:pPr>
        <w:pStyle w:val="paragraph"/>
        <w:numPr>
          <w:ilvl w:val="0"/>
          <w:numId w:val="17"/>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Initial Joint Interview</w:t>
      </w:r>
      <w:r w:rsidRPr="25D1E86B" w:rsidR="4846FA56">
        <w:rPr>
          <w:rStyle w:val="eop"/>
          <w:rFonts w:ascii="Californian FB" w:hAnsi="Californian FB"/>
        </w:rPr>
        <w:t> </w:t>
      </w:r>
    </w:p>
    <w:p xmlns:wp14="http://schemas.microsoft.com/office/word/2010/wordml" w:rsidR="00234DA4" w:rsidP="25D1E86B" w:rsidRDefault="00234DA4" w14:paraId="682066A0" wp14:textId="77777777" wp14:noSpellErr="1">
      <w:pPr>
        <w:pStyle w:val="paragraph"/>
        <w:numPr>
          <w:ilvl w:val="0"/>
          <w:numId w:val="18"/>
        </w:numPr>
        <w:spacing w:before="0" w:beforeAutospacing="off" w:after="0" w:afterAutospacing="off"/>
        <w:ind w:left="2130" w:firstLine="0"/>
        <w:textAlignment w:val="baseline"/>
        <w:rPr>
          <w:rFonts w:ascii="Californian FB" w:hAnsi="Californian FB"/>
        </w:rPr>
      </w:pPr>
      <w:r w:rsidRPr="25D1E86B" w:rsidR="4846FA56">
        <w:rPr>
          <w:rStyle w:val="normaltextrun"/>
          <w:rFonts w:ascii="Californian FB" w:hAnsi="Californian FB"/>
        </w:rPr>
        <w:t>Caseworker will meet with applicant(s) in the home and discuss motivation to foster, marriage, children, support network, etc.</w:t>
      </w:r>
      <w:r w:rsidRPr="25D1E86B" w:rsidR="4846FA56">
        <w:rPr>
          <w:rStyle w:val="eop"/>
          <w:rFonts w:ascii="Californian FB" w:hAnsi="Californian FB"/>
        </w:rPr>
        <w:t> </w:t>
      </w:r>
    </w:p>
    <w:p xmlns:wp14="http://schemas.microsoft.com/office/word/2010/wordml" w:rsidR="00234DA4" w:rsidP="25D1E86B" w:rsidRDefault="00234DA4" w14:paraId="40C420A8" wp14:textId="77777777" wp14:noSpellErr="1">
      <w:pPr>
        <w:pStyle w:val="paragraph"/>
        <w:numPr>
          <w:ilvl w:val="0"/>
          <w:numId w:val="19"/>
        </w:numPr>
        <w:spacing w:before="0" w:beforeAutospacing="off" w:after="0" w:afterAutospacing="off"/>
        <w:ind w:left="1410" w:firstLine="0"/>
        <w:textAlignment w:val="baseline"/>
        <w:rPr>
          <w:rStyle w:val="eop"/>
          <w:rFonts w:ascii="Californian FB" w:hAnsi="Californian FB"/>
        </w:rPr>
      </w:pPr>
      <w:r w:rsidRPr="25D1E86B" w:rsidR="4846FA56">
        <w:rPr>
          <w:rStyle w:val="normaltextrun"/>
          <w:rFonts w:ascii="Californian FB" w:hAnsi="Californian FB"/>
        </w:rPr>
        <w:t>The 1</w:t>
      </w:r>
      <w:r w:rsidRPr="25D1E86B" w:rsidR="4846FA56">
        <w:rPr>
          <w:rStyle w:val="normaltextrun"/>
          <w:rFonts w:ascii="Californian FB" w:hAnsi="Californian FB"/>
          <w:sz w:val="16"/>
          <w:szCs w:val="16"/>
        </w:rPr>
        <w:t xml:space="preserve">st </w:t>
      </w:r>
      <w:r w:rsidRPr="25D1E86B" w:rsidR="4846FA56">
        <w:rPr>
          <w:rStyle w:val="normaltextrun"/>
          <w:rFonts w:ascii="Californian FB" w:hAnsi="Californian FB"/>
        </w:rPr>
        <w:t>family consultation will be scheduled once documents in the Foster Care Manual are completed. Please allow between 2-2.5 hours for 1</w:t>
      </w:r>
      <w:r w:rsidRPr="25D1E86B" w:rsidR="4846FA56">
        <w:rPr>
          <w:rStyle w:val="normaltextrun"/>
          <w:rFonts w:ascii="Californian FB" w:hAnsi="Californian FB"/>
          <w:sz w:val="16"/>
          <w:szCs w:val="16"/>
        </w:rPr>
        <w:t xml:space="preserve">st </w:t>
      </w:r>
      <w:r w:rsidRPr="25D1E86B" w:rsidR="4846FA56">
        <w:rPr>
          <w:rStyle w:val="normaltextrun"/>
          <w:rFonts w:ascii="Californian FB" w:hAnsi="Californian FB"/>
        </w:rPr>
        <w:t xml:space="preserve">Consultations. </w:t>
      </w:r>
      <w:r w:rsidRPr="25D1E86B" w:rsidR="4846FA56">
        <w:rPr>
          <w:rStyle w:val="normaltextrun"/>
          <w:rFonts w:ascii="Californian FB" w:hAnsi="Californian FB"/>
          <w:i w:val="1"/>
          <w:iCs w:val="1"/>
        </w:rPr>
        <w:t>Please also note that families must have completed the Prepare/Enrich assessment, How We Love assessment, and first 3 sections of Caregiver Core Training and results must be on file before this interview can be conducted. </w:t>
      </w:r>
      <w:r w:rsidRPr="25D1E86B" w:rsidR="4846FA56">
        <w:rPr>
          <w:rStyle w:val="eop"/>
          <w:rFonts w:ascii="Californian FB" w:hAnsi="Californian FB"/>
        </w:rPr>
        <w:t> </w:t>
      </w:r>
    </w:p>
    <w:p xmlns:wp14="http://schemas.microsoft.com/office/word/2010/wordml" w:rsidR="00234DA4" w:rsidP="00234DA4" w:rsidRDefault="00234DA4" w14:paraId="5A39BBE3" wp14:textId="77777777">
      <w:pPr>
        <w:pStyle w:val="paragraph"/>
        <w:spacing w:before="0" w:beforeAutospacing="0" w:after="0" w:afterAutospacing="0"/>
        <w:ind w:left="2130"/>
        <w:textAlignment w:val="baseline"/>
        <w:rPr>
          <w:rFonts w:ascii="Californian FB" w:hAnsi="Californian FB"/>
        </w:rPr>
      </w:pPr>
    </w:p>
    <w:p xmlns:wp14="http://schemas.microsoft.com/office/word/2010/wordml" w:rsidR="00234DA4" w:rsidP="00234DA4" w:rsidRDefault="00234DA4" w14:paraId="32DD548A" wp14:textId="77777777">
      <w:pPr>
        <w:pStyle w:val="paragraph"/>
        <w:spacing w:before="0" w:beforeAutospacing="0" w:after="0" w:afterAutospacing="0"/>
        <w:ind w:left="690" w:right="750"/>
        <w:textAlignment w:val="baseline"/>
        <w:rPr>
          <w:rFonts w:ascii="Californian FB" w:hAnsi="Californian FB"/>
        </w:rPr>
      </w:pPr>
      <w:r>
        <w:rPr>
          <w:rStyle w:val="normaltextrun"/>
          <w:rFonts w:ascii="Californian FB" w:hAnsi="Californian FB"/>
          <w:b/>
          <w:bCs/>
          <w:sz w:val="28"/>
          <w:szCs w:val="28"/>
          <w:u w:val="single"/>
        </w:rPr>
        <w:t>Individual Consultations (2</w:t>
      </w:r>
      <w:r>
        <w:rPr>
          <w:rStyle w:val="normaltextrun"/>
          <w:rFonts w:ascii="Californian FB" w:hAnsi="Californian FB"/>
          <w:b/>
          <w:bCs/>
          <w:sz w:val="22"/>
          <w:szCs w:val="22"/>
          <w:u w:val="single"/>
          <w:vertAlign w:val="superscript"/>
        </w:rPr>
        <w:t>nd</w:t>
      </w:r>
      <w:r>
        <w:rPr>
          <w:rStyle w:val="normaltextrun"/>
          <w:rFonts w:ascii="Californian FB" w:hAnsi="Californian FB"/>
          <w:b/>
          <w:bCs/>
          <w:sz w:val="28"/>
          <w:szCs w:val="28"/>
          <w:u w:val="single"/>
        </w:rPr>
        <w:t xml:space="preserve"> Visit): </w:t>
      </w:r>
      <w:r>
        <w:rPr>
          <w:rStyle w:val="normaltextrun"/>
          <w:rFonts w:ascii="Californian FB" w:hAnsi="Californian FB"/>
        </w:rPr>
        <w:t xml:space="preserve">An opportunity to meet one-on-one with your </w:t>
      </w:r>
      <w:proofErr w:type="gramStart"/>
      <w:r>
        <w:rPr>
          <w:rStyle w:val="normaltextrun"/>
          <w:rFonts w:ascii="Californian FB" w:hAnsi="Californian FB"/>
        </w:rPr>
        <w:t>caseworker  and</w:t>
      </w:r>
      <w:proofErr w:type="gramEnd"/>
      <w:r>
        <w:rPr>
          <w:rStyle w:val="normaltextrun"/>
          <w:rFonts w:ascii="Californian FB" w:hAnsi="Californian FB"/>
        </w:rPr>
        <w:t xml:space="preserve"> to address personal history and present needs.</w:t>
      </w:r>
      <w:r>
        <w:rPr>
          <w:rStyle w:val="eop"/>
          <w:rFonts w:ascii="Californian FB" w:hAnsi="Californian FB"/>
        </w:rPr>
        <w:t> </w:t>
      </w:r>
    </w:p>
    <w:p xmlns:wp14="http://schemas.microsoft.com/office/word/2010/wordml" w:rsidR="00234DA4" w:rsidP="00234DA4" w:rsidRDefault="00234DA4" w14:paraId="4B8484D5" wp14:textId="77777777">
      <w:pPr>
        <w:pStyle w:val="paragraph"/>
        <w:spacing w:before="0" w:beforeAutospacing="0" w:after="0" w:afterAutospacing="0"/>
        <w:textAlignment w:val="baseline"/>
        <w:rPr>
          <w:rFonts w:ascii="Californian FB" w:hAnsi="Californian FB"/>
        </w:rPr>
      </w:pPr>
      <w:r>
        <w:rPr>
          <w:rStyle w:val="eop"/>
          <w:rFonts w:ascii="Californian FB" w:hAnsi="Californian FB"/>
        </w:rPr>
        <w:t> </w:t>
      </w:r>
    </w:p>
    <w:p xmlns:wp14="http://schemas.microsoft.com/office/word/2010/wordml" w:rsidR="00234DA4" w:rsidP="25D1E86B" w:rsidRDefault="00234DA4" w14:paraId="7E2E4671" wp14:textId="77777777" wp14:noSpellErr="1">
      <w:pPr>
        <w:pStyle w:val="paragraph"/>
        <w:numPr>
          <w:ilvl w:val="0"/>
          <w:numId w:val="20"/>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In order to conduct individual interviews with each applicant, the family must have completed sections 4-6 of the Caregiver Core Training. </w:t>
      </w:r>
      <w:r w:rsidRPr="25D1E86B" w:rsidR="4846FA56">
        <w:rPr>
          <w:rStyle w:val="eop"/>
          <w:rFonts w:ascii="Californian FB" w:hAnsi="Californian FB"/>
        </w:rPr>
        <w:t> </w:t>
      </w:r>
    </w:p>
    <w:p xmlns:wp14="http://schemas.microsoft.com/office/word/2010/wordml" w:rsidRPr="00234DA4" w:rsidR="00234DA4" w:rsidP="00234DA4" w:rsidRDefault="00234DA4" w14:paraId="4F8F56C0" wp14:textId="77777777">
      <w:pPr>
        <w:pStyle w:val="paragraph"/>
        <w:spacing w:before="0" w:beforeAutospacing="0" w:after="0" w:afterAutospacing="0"/>
        <w:textAlignment w:val="baseline"/>
        <w:rPr>
          <w:rFonts w:ascii="Californian FB" w:hAnsi="Californian FB"/>
          <w:u w:val="single"/>
        </w:rPr>
      </w:pPr>
      <w:r>
        <w:rPr>
          <w:rStyle w:val="eop"/>
          <w:rFonts w:ascii="Californian FB" w:hAnsi="Californian FB"/>
          <w:sz w:val="22"/>
          <w:szCs w:val="22"/>
        </w:rPr>
        <w:t> </w:t>
      </w:r>
    </w:p>
    <w:p xmlns:wp14="http://schemas.microsoft.com/office/word/2010/wordml" w:rsidR="00234DA4" w:rsidP="00234DA4" w:rsidRDefault="00234DA4" w14:paraId="2308C4C2" wp14:textId="77777777">
      <w:pPr>
        <w:pStyle w:val="paragraph"/>
        <w:spacing w:before="0" w:beforeAutospacing="0" w:after="0" w:afterAutospacing="0"/>
        <w:ind w:left="690" w:right="750"/>
        <w:textAlignment w:val="baseline"/>
        <w:rPr>
          <w:rFonts w:ascii="Californian FB" w:hAnsi="Californian FB"/>
        </w:rPr>
      </w:pPr>
      <w:r w:rsidRPr="00234DA4">
        <w:rPr>
          <w:rStyle w:val="normaltextrun"/>
          <w:rFonts w:ascii="Californian FB" w:hAnsi="Californian FB"/>
          <w:b/>
          <w:bCs/>
          <w:sz w:val="28"/>
          <w:szCs w:val="28"/>
          <w:u w:val="single"/>
        </w:rPr>
        <w:t>2</w:t>
      </w:r>
      <w:r w:rsidRPr="00234DA4">
        <w:rPr>
          <w:rStyle w:val="normaltextrun"/>
          <w:rFonts w:ascii="Californian FB" w:hAnsi="Californian FB"/>
          <w:b/>
          <w:bCs/>
          <w:sz w:val="22"/>
          <w:szCs w:val="22"/>
          <w:u w:val="single"/>
          <w:vertAlign w:val="superscript"/>
        </w:rPr>
        <w:t>nd</w:t>
      </w:r>
      <w:r w:rsidRPr="00234DA4">
        <w:rPr>
          <w:rStyle w:val="normaltextrun"/>
          <w:rFonts w:ascii="Californian FB" w:hAnsi="Californian FB"/>
          <w:b/>
          <w:bCs/>
          <w:sz w:val="28"/>
          <w:szCs w:val="28"/>
          <w:u w:val="single"/>
        </w:rPr>
        <w:t xml:space="preserve"> Family Consultation (3rd Visit)–</w:t>
      </w:r>
      <w:r>
        <w:rPr>
          <w:rStyle w:val="normaltextrun"/>
          <w:rFonts w:ascii="Californian FB" w:hAnsi="Californian FB"/>
          <w:b/>
          <w:bCs/>
          <w:sz w:val="28"/>
          <w:szCs w:val="28"/>
        </w:rPr>
        <w:t xml:space="preserve"> </w:t>
      </w:r>
      <w:r>
        <w:rPr>
          <w:rStyle w:val="normaltextrun"/>
          <w:rFonts w:ascii="Californian FB" w:hAnsi="Californian FB"/>
        </w:rPr>
        <w:t>A final conversation to debrief the licensing process and discuss your family’s future role in fostering. Both family and caseworker will provide feedback about your family’s appropriate role in fostering following completion of the licensing class and about your own specific support needs as you prepare to begin fostering. The following will be completed during this time:</w:t>
      </w:r>
      <w:r>
        <w:rPr>
          <w:rStyle w:val="eop"/>
          <w:rFonts w:ascii="Californian FB" w:hAnsi="Californian FB"/>
        </w:rPr>
        <w:t> </w:t>
      </w:r>
    </w:p>
    <w:p xmlns:wp14="http://schemas.microsoft.com/office/word/2010/wordml" w:rsidR="00234DA4" w:rsidP="00234DA4" w:rsidRDefault="00234DA4" w14:paraId="649CC1FA" wp14:textId="77777777">
      <w:pPr>
        <w:pStyle w:val="paragraph"/>
        <w:spacing w:before="0" w:beforeAutospacing="0" w:after="0" w:afterAutospacing="0"/>
        <w:textAlignment w:val="baseline"/>
        <w:rPr>
          <w:rFonts w:ascii="Californian FB" w:hAnsi="Californian FB"/>
        </w:rPr>
      </w:pPr>
      <w:r>
        <w:rPr>
          <w:rStyle w:val="eop"/>
          <w:rFonts w:ascii="Californian FB" w:hAnsi="Californian FB"/>
        </w:rPr>
        <w:t> </w:t>
      </w:r>
    </w:p>
    <w:p xmlns:wp14="http://schemas.microsoft.com/office/word/2010/wordml" w:rsidR="00234DA4" w:rsidP="25D1E86B" w:rsidRDefault="00234DA4" w14:paraId="543D7DE2" wp14:textId="77777777" wp14:noSpellErr="1">
      <w:pPr>
        <w:pStyle w:val="paragraph"/>
        <w:numPr>
          <w:ilvl w:val="0"/>
          <w:numId w:val="21"/>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Final Home Tour</w:t>
      </w:r>
      <w:r w:rsidRPr="25D1E86B" w:rsidR="4846FA56">
        <w:rPr>
          <w:rStyle w:val="eop"/>
          <w:rFonts w:ascii="Californian FB" w:hAnsi="Californian FB"/>
        </w:rPr>
        <w:t> </w:t>
      </w:r>
    </w:p>
    <w:p xmlns:wp14="http://schemas.microsoft.com/office/word/2010/wordml" w:rsidR="00234DA4" w:rsidP="25D1E86B" w:rsidRDefault="00234DA4" w14:paraId="0EB97200" wp14:textId="77777777" wp14:noSpellErr="1">
      <w:pPr>
        <w:pStyle w:val="paragraph"/>
        <w:numPr>
          <w:ilvl w:val="0"/>
          <w:numId w:val="22"/>
        </w:numPr>
        <w:spacing w:before="0" w:beforeAutospacing="off" w:after="0" w:afterAutospacing="off"/>
        <w:ind w:left="2130" w:firstLine="0"/>
        <w:textAlignment w:val="baseline"/>
        <w:rPr>
          <w:rFonts w:ascii="Californian FB" w:hAnsi="Californian FB"/>
        </w:rPr>
      </w:pPr>
      <w:r w:rsidRPr="25D1E86B" w:rsidR="4846FA56">
        <w:rPr>
          <w:rStyle w:val="normaltextrun"/>
          <w:rFonts w:ascii="Californian FB" w:hAnsi="Californian FB"/>
        </w:rPr>
        <w:t>Your caseworker will provide a final tour of your home and check to make sure that it is in compliance with Minimum Standards.</w:t>
      </w:r>
      <w:r w:rsidRPr="25D1E86B" w:rsidR="4846FA56">
        <w:rPr>
          <w:rStyle w:val="eop"/>
          <w:rFonts w:ascii="Californian FB" w:hAnsi="Californian FB"/>
        </w:rPr>
        <w:t> </w:t>
      </w:r>
    </w:p>
    <w:p xmlns:wp14="http://schemas.microsoft.com/office/word/2010/wordml" w:rsidR="00234DA4" w:rsidP="25D1E86B" w:rsidRDefault="00234DA4" w14:paraId="73597896" wp14:textId="77777777" wp14:noSpellErr="1">
      <w:pPr>
        <w:pStyle w:val="paragraph"/>
        <w:numPr>
          <w:ilvl w:val="0"/>
          <w:numId w:val="23"/>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Final Joint Interview</w:t>
      </w:r>
      <w:r w:rsidRPr="25D1E86B" w:rsidR="4846FA56">
        <w:rPr>
          <w:rStyle w:val="eop"/>
          <w:rFonts w:ascii="Californian FB" w:hAnsi="Californian FB"/>
        </w:rPr>
        <w:t> </w:t>
      </w:r>
    </w:p>
    <w:p xmlns:wp14="http://schemas.microsoft.com/office/word/2010/wordml" w:rsidR="00234DA4" w:rsidP="25D1E86B" w:rsidRDefault="00234DA4" w14:paraId="10EF996B" wp14:textId="5A19AD85">
      <w:pPr>
        <w:pStyle w:val="paragraph"/>
        <w:numPr>
          <w:ilvl w:val="0"/>
          <w:numId w:val="24"/>
        </w:numPr>
        <w:spacing w:before="0" w:beforeAutospacing="off" w:after="0" w:afterAutospacing="off"/>
        <w:ind w:left="2130" w:firstLine="0"/>
        <w:textAlignment w:val="baseline"/>
        <w:rPr>
          <w:rFonts w:ascii="Californian FB" w:hAnsi="Californian FB"/>
        </w:rPr>
      </w:pPr>
      <w:r w:rsidRPr="25D1E86B" w:rsidR="4846FA56">
        <w:rPr>
          <w:rStyle w:val="normaltextrun"/>
          <w:rFonts w:ascii="Californian FB" w:hAnsi="Californian FB"/>
        </w:rPr>
        <w:t>Caseworker will meet with applicant(s) in the home in order to review elements learned in class and talk through the family’s self-assessed competency to demonstrate the skills for successful fostering.</w:t>
      </w:r>
      <w:r w:rsidRPr="25D1E86B" w:rsidR="4846FA56">
        <w:rPr>
          <w:rStyle w:val="eop"/>
          <w:rFonts w:ascii="Californian FB" w:hAnsi="Californian FB"/>
        </w:rPr>
        <w:t> </w:t>
      </w:r>
    </w:p>
    <w:p xmlns:wp14="http://schemas.microsoft.com/office/word/2010/wordml" w:rsidR="00234DA4" w:rsidP="25D1E86B" w:rsidRDefault="00234DA4" w14:paraId="3DF3875F" wp14:textId="77777777" wp14:noSpellErr="1">
      <w:pPr>
        <w:pStyle w:val="paragraph"/>
        <w:numPr>
          <w:ilvl w:val="0"/>
          <w:numId w:val="25"/>
        </w:numPr>
        <w:spacing w:before="0" w:beforeAutospacing="off" w:after="0" w:afterAutospacing="off"/>
        <w:ind w:left="2130" w:firstLine="0"/>
        <w:textAlignment w:val="baseline"/>
        <w:rPr>
          <w:rFonts w:ascii="Californian FB" w:hAnsi="Californian FB"/>
        </w:rPr>
      </w:pPr>
      <w:r w:rsidRPr="25D1E86B" w:rsidR="4846FA56">
        <w:rPr>
          <w:rStyle w:val="normaltextrun"/>
          <w:rFonts w:ascii="Californian FB" w:hAnsi="Californian FB"/>
        </w:rPr>
        <w:t>Caseworker will briefly meet with child(ren) of applicant(s) in order to get to know them better as well as to engage them in conversation regarding their thoughts and feelings about sharing their home/family with children in care.</w:t>
      </w:r>
      <w:r w:rsidRPr="25D1E86B" w:rsidR="4846FA56">
        <w:rPr>
          <w:rStyle w:val="eop"/>
          <w:rFonts w:ascii="Californian FB" w:hAnsi="Californian FB"/>
        </w:rPr>
        <w:t> </w:t>
      </w:r>
    </w:p>
    <w:p xmlns:wp14="http://schemas.microsoft.com/office/word/2010/wordml" w:rsidR="00234DA4" w:rsidP="00234DA4" w:rsidRDefault="00234DA4" w14:paraId="5E3886A4" wp14:textId="77777777">
      <w:pPr>
        <w:pStyle w:val="paragraph"/>
        <w:spacing w:before="0" w:beforeAutospacing="0" w:after="0" w:afterAutospacing="0"/>
        <w:textAlignment w:val="baseline"/>
        <w:rPr>
          <w:rFonts w:ascii="Californian FB" w:hAnsi="Californian FB"/>
        </w:rPr>
      </w:pPr>
      <w:r>
        <w:rPr>
          <w:rStyle w:val="eop"/>
          <w:rFonts w:ascii="Californian FB" w:hAnsi="Californian FB"/>
        </w:rPr>
        <w:t> </w:t>
      </w:r>
    </w:p>
    <w:p xmlns:wp14="http://schemas.microsoft.com/office/word/2010/wordml" w:rsidR="00234DA4" w:rsidP="25D1E86B" w:rsidRDefault="00234DA4" w14:paraId="2B32FC26" wp14:textId="77777777" wp14:noSpellErr="1">
      <w:pPr>
        <w:pStyle w:val="paragraph"/>
        <w:numPr>
          <w:ilvl w:val="0"/>
          <w:numId w:val="26"/>
        </w:numPr>
        <w:spacing w:before="0" w:beforeAutospacing="off" w:after="0" w:afterAutospacing="off"/>
        <w:ind w:left="1410" w:firstLine="0"/>
        <w:textAlignment w:val="baseline"/>
        <w:rPr>
          <w:rFonts w:ascii="Californian FB" w:hAnsi="Californian FB"/>
        </w:rPr>
      </w:pPr>
      <w:r w:rsidRPr="25D1E86B" w:rsidR="4846FA56">
        <w:rPr>
          <w:rStyle w:val="normaltextrun"/>
          <w:rFonts w:ascii="Californian FB" w:hAnsi="Californian FB"/>
        </w:rPr>
        <w:t>The 2</w:t>
      </w:r>
      <w:r w:rsidRPr="25D1E86B" w:rsidR="4846FA56">
        <w:rPr>
          <w:rStyle w:val="normaltextrun"/>
          <w:rFonts w:ascii="Californian FB" w:hAnsi="Californian FB"/>
          <w:sz w:val="16"/>
          <w:szCs w:val="16"/>
        </w:rPr>
        <w:t xml:space="preserve">nd </w:t>
      </w:r>
      <w:r w:rsidRPr="25D1E86B" w:rsidR="4846FA56">
        <w:rPr>
          <w:rStyle w:val="normaltextrun"/>
          <w:rFonts w:ascii="Californian FB" w:hAnsi="Californian FB"/>
        </w:rPr>
        <w:t>family consultation is conducted after the family has confirmed that they have everything in place for Minimum Standards and completed the final sections of the Caregiver Core Training.</w:t>
      </w:r>
      <w:r w:rsidRPr="25D1E86B" w:rsidR="4846FA56">
        <w:rPr>
          <w:rStyle w:val="eop"/>
          <w:rFonts w:ascii="Californian FB" w:hAnsi="Californian FB"/>
        </w:rPr>
        <w:t> </w:t>
      </w:r>
    </w:p>
    <w:p xmlns:wp14="http://schemas.microsoft.com/office/word/2010/wordml" w:rsidR="00234DA4" w:rsidP="00234DA4" w:rsidRDefault="00234DA4" w14:paraId="41C8F396" wp14:textId="77777777">
      <w:pPr>
        <w:pStyle w:val="paragraph"/>
        <w:spacing w:before="0" w:beforeAutospacing="0" w:after="0" w:afterAutospacing="0"/>
        <w:ind w:right="870"/>
        <w:jc w:val="both"/>
        <w:textAlignment w:val="baseline"/>
        <w:rPr>
          <w:rStyle w:val="normaltextrun"/>
          <w:rFonts w:ascii="Californian FB" w:hAnsi="Californian FB" w:cs="Segoe UI"/>
        </w:rPr>
      </w:pPr>
    </w:p>
    <w:p xmlns:wp14="http://schemas.microsoft.com/office/word/2010/wordml" w:rsidR="00234DA4" w:rsidP="00234DA4" w:rsidRDefault="00234DA4" w14:paraId="28AB9481" wp14:textId="77777777">
      <w:pPr>
        <w:pStyle w:val="paragraph"/>
        <w:spacing w:before="0" w:beforeAutospacing="0" w:after="0" w:afterAutospacing="0"/>
        <w:ind w:right="870"/>
        <w:jc w:val="both"/>
        <w:textAlignment w:val="baseline"/>
        <w:rPr>
          <w:rFonts w:ascii="Segoe UI" w:hAnsi="Segoe UI" w:cs="Segoe UI"/>
          <w:sz w:val="18"/>
          <w:szCs w:val="18"/>
        </w:rPr>
      </w:pPr>
      <w:r>
        <w:rPr>
          <w:rStyle w:val="normaltextrun"/>
          <w:rFonts w:ascii="Californian FB" w:hAnsi="Californian FB" w:cs="Segoe UI"/>
        </w:rPr>
        <w:t>*Please keep in mind since many documents are time-sensitive and expire after a specific amount of time, you are required to have all documents in by their deadlines or you may have to repeat class, paperwork or reapply to start the process again.</w:t>
      </w:r>
      <w:r>
        <w:rPr>
          <w:rStyle w:val="eop"/>
          <w:rFonts w:ascii="Californian FB" w:hAnsi="Californian FB" w:cs="Segoe UI"/>
        </w:rPr>
        <w:t> </w:t>
      </w:r>
    </w:p>
    <w:p xmlns:wp14="http://schemas.microsoft.com/office/word/2010/wordml" w:rsidR="00234DA4" w:rsidP="00234DA4" w:rsidRDefault="00234DA4" w14:paraId="4ECEB114" wp14:textId="77777777">
      <w:pPr>
        <w:pStyle w:val="paragraph"/>
        <w:spacing w:before="0" w:beforeAutospacing="0" w:after="0" w:afterAutospacing="0"/>
        <w:textAlignment w:val="baseline"/>
        <w:rPr>
          <w:rFonts w:ascii="Segoe UI" w:hAnsi="Segoe UI" w:cs="Segoe UI"/>
          <w:sz w:val="18"/>
          <w:szCs w:val="18"/>
        </w:rPr>
      </w:pPr>
      <w:r>
        <w:rPr>
          <w:rStyle w:val="eop"/>
          <w:rFonts w:ascii="Californian FB" w:hAnsi="Californian FB" w:cs="Segoe UI"/>
        </w:rPr>
        <w:t> </w:t>
      </w:r>
    </w:p>
    <w:p xmlns:wp14="http://schemas.microsoft.com/office/word/2010/wordml" w:rsidR="00234DA4" w:rsidP="00234DA4" w:rsidRDefault="00234DA4" w14:paraId="1CBA1194" wp14:textId="77777777">
      <w:pPr>
        <w:pStyle w:val="paragraph"/>
        <w:spacing w:before="0" w:beforeAutospacing="0" w:after="0" w:afterAutospacing="0"/>
        <w:ind w:right="750"/>
        <w:textAlignment w:val="baseline"/>
        <w:rPr>
          <w:rFonts w:ascii="Segoe UI" w:hAnsi="Segoe UI" w:cs="Segoe UI"/>
          <w:sz w:val="18"/>
          <w:szCs w:val="18"/>
        </w:rPr>
      </w:pPr>
      <w:r>
        <w:rPr>
          <w:rStyle w:val="normaltextrun"/>
          <w:rFonts w:ascii="Californian FB" w:hAnsi="Californian FB" w:cs="Segoe UI"/>
        </w:rPr>
        <w:t>*Additional consultations, documents, references, assessments, etc. may be required as a part of your licensure process and can impact timing. This includes, but is not limited to current and past mental health history and treatment, medical history, marital health, substance/alcohol usage history, and any other personal or familial needs. Please speak with your caseworker about your particular history, so that we can best serve and support you as you begin this journey.</w:t>
      </w:r>
      <w:r>
        <w:rPr>
          <w:rStyle w:val="eop"/>
          <w:rFonts w:ascii="Californian FB" w:hAnsi="Californian FB" w:cs="Segoe UI"/>
        </w:rPr>
        <w:t> </w:t>
      </w:r>
    </w:p>
    <w:p xmlns:wp14="http://schemas.microsoft.com/office/word/2010/wordml" w:rsidRPr="00234DA4" w:rsidR="00234DA4" w:rsidP="7302AF66" w:rsidRDefault="00234DA4" w14:paraId="72A3D3EC" wp14:textId="77777777">
      <w:pPr>
        <w:pStyle w:val="paragraph"/>
        <w:spacing w:before="0" w:beforeAutospacing="off" w:after="0" w:afterAutospacing="off"/>
        <w:ind w:left="720"/>
        <w:textAlignment w:val="baseline"/>
        <w:rPr>
          <w:rFonts w:ascii="Segoe UI" w:hAnsi="Segoe UI" w:cs="Segoe UI"/>
          <w:sz w:val="18"/>
          <w:szCs w:val="18"/>
        </w:rPr>
      </w:pPr>
    </w:p>
    <w:p w:rsidR="5A2A7A9A" w:rsidP="7302AF66" w:rsidRDefault="5A2A7A9A" w14:noSpellErr="1" w14:paraId="4124C76D">
      <w:pPr>
        <w:pStyle w:val="paragraph"/>
        <w:spacing w:before="0" w:beforeAutospacing="off" w:after="0" w:afterAutospacing="off"/>
        <w:ind w:left="705" w:right="720"/>
        <w:jc w:val="center"/>
        <w:rPr>
          <w:rFonts w:ascii="Segoe UI" w:hAnsi="Segoe UI" w:cs="Segoe UI"/>
        </w:rPr>
      </w:pPr>
      <w:r w:rsidRPr="7302AF66" w:rsidR="5A2A7A9A">
        <w:rPr>
          <w:rStyle w:val="normaltextrun"/>
          <w:rFonts w:ascii="Californian FB" w:hAnsi="Californian FB" w:cs="Segoe UI"/>
          <w:b w:val="1"/>
          <w:bCs w:val="1"/>
          <w:sz w:val="28"/>
          <w:szCs w:val="28"/>
        </w:rPr>
        <w:t>Expenses: What to Expect...</w:t>
      </w:r>
      <w:r w:rsidRPr="7302AF66" w:rsidR="5A2A7A9A">
        <w:rPr>
          <w:rStyle w:val="eop"/>
          <w:rFonts w:ascii="Californian FB" w:hAnsi="Californian FB" w:cs="Segoe UI"/>
        </w:rPr>
        <w:t> </w:t>
      </w:r>
    </w:p>
    <w:p w:rsidR="5A2A7A9A" w:rsidP="7302AF66" w:rsidRDefault="5A2A7A9A" w14:paraId="6C034689">
      <w:pPr>
        <w:pStyle w:val="paragraph"/>
        <w:spacing w:before="0" w:beforeAutospacing="off" w:after="0" w:afterAutospacing="off"/>
        <w:ind w:left="690" w:right="750"/>
        <w:rPr>
          <w:rFonts w:ascii="Segoe UI" w:hAnsi="Segoe UI" w:cs="Segoe UI"/>
        </w:rPr>
      </w:pPr>
      <w:r w:rsidRPr="7302AF66" w:rsidR="5A2A7A9A">
        <w:rPr>
          <w:rStyle w:val="normaltextrun"/>
          <w:rFonts w:ascii="Californian FB" w:hAnsi="Californian FB" w:cs="Segoe UI"/>
        </w:rPr>
        <w:t xml:space="preserve">While there is little cost associated with becoming licensed as a foster parent, there are costs associated with the various requirements needed to do so. Listed below are </w:t>
      </w:r>
      <w:r w:rsidRPr="7302AF66" w:rsidR="5A2A7A9A">
        <w:rPr>
          <w:rStyle w:val="normaltextrun"/>
          <w:rFonts w:ascii="Californian FB" w:hAnsi="Californian FB" w:cs="Segoe UI"/>
          <w:u w:val="single"/>
        </w:rPr>
        <w:t>estimated</w:t>
      </w:r>
      <w:r w:rsidRPr="7302AF66" w:rsidR="5A2A7A9A">
        <w:rPr>
          <w:rStyle w:val="normaltextrun"/>
          <w:rFonts w:ascii="Californian FB" w:hAnsi="Californian FB" w:cs="Segoe UI"/>
        </w:rPr>
        <w:t xml:space="preserve"> expenses, when in your licensure process, you can anticipate paying those costs, and to whom those will be rendered: </w:t>
      </w:r>
    </w:p>
    <w:p w:rsidR="5A2A7A9A" w:rsidP="7302AF66" w:rsidRDefault="5A2A7A9A" w14:paraId="0D5AFD45">
      <w:pPr>
        <w:pStyle w:val="paragraph"/>
        <w:spacing w:before="0" w:beforeAutospacing="off" w:after="0" w:afterAutospacing="off"/>
        <w:rPr>
          <w:rFonts w:ascii="Segoe UI" w:hAnsi="Segoe UI" w:cs="Segoe UI"/>
        </w:rPr>
      </w:pPr>
      <w:r w:rsidRPr="7302AF66" w:rsidR="5A2A7A9A">
        <w:rPr>
          <w:rStyle w:val="eop"/>
          <w:rFonts w:ascii="Californian FB" w:hAnsi="Californian FB" w:cs="Segoe UI"/>
        </w:rPr>
        <w:t> </w:t>
      </w:r>
    </w:p>
    <w:p w:rsidR="5A2A7A9A" w:rsidP="7302AF66" w:rsidRDefault="5A2A7A9A" w14:paraId="3CBA4747" w14:textId="74D795AC">
      <w:pPr>
        <w:pStyle w:val="paragraph"/>
        <w:numPr>
          <w:ilvl w:val="0"/>
          <w:numId w:val="1"/>
        </w:numPr>
        <w:tabs>
          <w:tab w:val="clear" w:leader="none" w:pos="720"/>
        </w:tabs>
        <w:spacing w:before="0" w:beforeAutospacing="off" w:after="0" w:afterAutospacing="off"/>
        <w:ind w:left="690" w:firstLine="0"/>
        <w:rPr>
          <w:rFonts w:ascii="Symbol" w:hAnsi="Symbol" w:cs="Segoe UI"/>
        </w:rPr>
      </w:pPr>
      <w:r w:rsidRPr="18B8DC68" w:rsidR="5A2A7A9A">
        <w:rPr>
          <w:rStyle w:val="normaltextrun"/>
          <w:rFonts w:ascii="Californian FB" w:hAnsi="Californian FB" w:cs="Segoe UI"/>
          <w:b w:val="1"/>
          <w:bCs w:val="1"/>
        </w:rPr>
        <w:t xml:space="preserve">Prepare &amp; Enrich: </w:t>
      </w:r>
      <w:r w:rsidRPr="18B8DC68" w:rsidR="5A2A7A9A">
        <w:rPr>
          <w:rStyle w:val="normaltextrun"/>
          <w:rFonts w:ascii="Californian FB" w:hAnsi="Californian FB" w:cs="Segoe UI"/>
        </w:rPr>
        <w:t xml:space="preserve">$35 per married couple, after orientation interview and prior to starting </w:t>
      </w:r>
      <w:r>
        <w:tab/>
      </w:r>
      <w:r w:rsidRPr="18B8DC68" w:rsidR="5074B80D">
        <w:rPr>
          <w:rStyle w:val="normaltextrun"/>
          <w:rFonts w:ascii="Californian FB" w:hAnsi="Californian FB" w:cs="Segoe UI"/>
        </w:rPr>
        <w:t>h</w:t>
      </w:r>
      <w:r w:rsidRPr="18B8DC68" w:rsidR="5A2A7A9A">
        <w:rPr>
          <w:rStyle w:val="normaltextrun"/>
          <w:rFonts w:ascii="Californian FB" w:hAnsi="Californian FB" w:cs="Segoe UI"/>
        </w:rPr>
        <w:t>ome study </w:t>
      </w:r>
    </w:p>
    <w:p w:rsidR="5A2A7A9A" w:rsidP="7302AF66" w:rsidRDefault="5A2A7A9A" w14:paraId="3BC29595">
      <w:pPr>
        <w:pStyle w:val="paragraph"/>
        <w:numPr>
          <w:ilvl w:val="0"/>
          <w:numId w:val="1"/>
        </w:numPr>
        <w:tabs>
          <w:tab w:val="clear" w:leader="none" w:pos="720"/>
        </w:tabs>
        <w:spacing w:before="0" w:beforeAutospacing="off" w:after="0" w:afterAutospacing="off"/>
        <w:ind w:left="690" w:firstLine="0"/>
        <w:rPr>
          <w:rFonts w:ascii="Californian FB" w:hAnsi="Californian FB" w:cs="Segoe UI"/>
        </w:rPr>
      </w:pPr>
      <w:r w:rsidRPr="7302AF66" w:rsidR="5A2A7A9A">
        <w:rPr>
          <w:rStyle w:val="normaltextrun"/>
          <w:rFonts w:ascii="Californian FB" w:hAnsi="Californian FB" w:cs="Segoe UI"/>
          <w:b w:val="1"/>
          <w:bCs w:val="1"/>
        </w:rPr>
        <w:t>Child Abuse and Neglect Screens (CANS): Covered by DCYF</w:t>
      </w:r>
      <w:r w:rsidRPr="7302AF66" w:rsidR="5A2A7A9A">
        <w:rPr>
          <w:rStyle w:val="eop"/>
          <w:rFonts w:ascii="Californian FB" w:hAnsi="Californian FB" w:cs="Segoe UI"/>
        </w:rPr>
        <w:t> </w:t>
      </w:r>
    </w:p>
    <w:p w:rsidR="5A2A7A9A" w:rsidP="7302AF66" w:rsidRDefault="5A2A7A9A" w14:paraId="0E887DD2">
      <w:pPr>
        <w:pStyle w:val="paragraph"/>
        <w:numPr>
          <w:ilvl w:val="0"/>
          <w:numId w:val="2"/>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CANS are required for each state lived in for the last 7 years </w:t>
      </w:r>
    </w:p>
    <w:p w:rsidR="5A2A7A9A" w:rsidP="7302AF66" w:rsidRDefault="5A2A7A9A" w14:paraId="0D2D4FC1">
      <w:pPr>
        <w:pStyle w:val="paragraph"/>
        <w:numPr>
          <w:ilvl w:val="0"/>
          <w:numId w:val="2"/>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Required for every household member 18 and older </w:t>
      </w:r>
    </w:p>
    <w:p w:rsidR="5A2A7A9A" w:rsidP="7302AF66" w:rsidRDefault="5A2A7A9A" w14:paraId="533B6ED8">
      <w:pPr>
        <w:pStyle w:val="paragraph"/>
        <w:numPr>
          <w:ilvl w:val="0"/>
          <w:numId w:val="3"/>
        </w:numPr>
        <w:tabs>
          <w:tab w:val="clear" w:leader="none" w:pos="720"/>
        </w:tabs>
        <w:spacing w:before="0" w:beforeAutospacing="off" w:after="0" w:afterAutospacing="off"/>
        <w:ind w:left="690" w:firstLine="0"/>
        <w:rPr>
          <w:rFonts w:ascii="Symbol" w:hAnsi="Symbol" w:cs="Segoe UI"/>
        </w:rPr>
      </w:pPr>
      <w:r w:rsidRPr="7302AF66" w:rsidR="5A2A7A9A">
        <w:rPr>
          <w:rStyle w:val="normaltextrun"/>
          <w:rFonts w:ascii="Californian FB" w:hAnsi="Californian FB" w:cs="Segoe UI"/>
          <w:b w:val="1"/>
          <w:bCs w:val="1"/>
        </w:rPr>
        <w:t>State Police Clearances: Covered by DCYF</w:t>
      </w:r>
      <w:r w:rsidRPr="7302AF66" w:rsidR="5A2A7A9A">
        <w:rPr>
          <w:rStyle w:val="eop"/>
          <w:rFonts w:ascii="Californian FB" w:hAnsi="Californian FB" w:cs="Segoe UI"/>
        </w:rPr>
        <w:t> </w:t>
      </w:r>
    </w:p>
    <w:p w:rsidR="5A2A7A9A" w:rsidP="7302AF66" w:rsidRDefault="5A2A7A9A" w14:paraId="50BF6C23">
      <w:pPr>
        <w:pStyle w:val="paragraph"/>
        <w:numPr>
          <w:ilvl w:val="0"/>
          <w:numId w:val="4"/>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Required for every household member 16 and older </w:t>
      </w:r>
    </w:p>
    <w:p w:rsidR="5A2A7A9A" w:rsidP="7302AF66" w:rsidRDefault="5A2A7A9A" w14:paraId="346FF636">
      <w:pPr>
        <w:pStyle w:val="paragraph"/>
        <w:numPr>
          <w:ilvl w:val="0"/>
          <w:numId w:val="5"/>
        </w:numPr>
        <w:tabs>
          <w:tab w:val="clear" w:leader="none" w:pos="720"/>
        </w:tabs>
        <w:spacing w:before="0" w:beforeAutospacing="off" w:after="0" w:afterAutospacing="off"/>
        <w:ind w:left="690" w:firstLine="0"/>
        <w:rPr>
          <w:rFonts w:ascii="Californian FB" w:hAnsi="Californian FB" w:cs="Segoe UI"/>
        </w:rPr>
      </w:pPr>
      <w:r w:rsidRPr="7302AF66" w:rsidR="5A2A7A9A">
        <w:rPr>
          <w:rStyle w:val="normaltextrun"/>
          <w:rFonts w:ascii="Californian FB" w:hAnsi="Californian FB" w:cs="Segoe UI"/>
          <w:b w:val="1"/>
          <w:bCs w:val="1"/>
        </w:rPr>
        <w:t>Fingerprints: Covered by DCYF</w:t>
      </w:r>
      <w:r w:rsidRPr="7302AF66" w:rsidR="5A2A7A9A">
        <w:rPr>
          <w:rStyle w:val="eop"/>
          <w:rFonts w:ascii="Californian FB" w:hAnsi="Californian FB" w:cs="Segoe UI"/>
        </w:rPr>
        <w:t> </w:t>
      </w:r>
    </w:p>
    <w:p w:rsidR="5A2A7A9A" w:rsidP="7302AF66" w:rsidRDefault="5A2A7A9A" w14:paraId="23C93275">
      <w:pPr>
        <w:pStyle w:val="paragraph"/>
        <w:numPr>
          <w:ilvl w:val="0"/>
          <w:numId w:val="6"/>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Required for every household member 18 and older </w:t>
      </w:r>
    </w:p>
    <w:p w:rsidR="5A2A7A9A" w:rsidP="7302AF66" w:rsidRDefault="5A2A7A9A" w14:paraId="37AAACDA">
      <w:pPr>
        <w:pStyle w:val="paragraph"/>
        <w:numPr>
          <w:ilvl w:val="0"/>
          <w:numId w:val="7"/>
        </w:numPr>
        <w:tabs>
          <w:tab w:val="clear" w:leader="none" w:pos="720"/>
        </w:tabs>
        <w:spacing w:before="0" w:beforeAutospacing="off" w:after="0" w:afterAutospacing="off"/>
        <w:ind w:left="690" w:firstLine="0"/>
        <w:rPr>
          <w:rFonts w:ascii="Californian FB" w:hAnsi="Californian FB" w:cs="Segoe UI"/>
          <w:b w:val="1"/>
          <w:bCs w:val="1"/>
        </w:rPr>
      </w:pPr>
      <w:r w:rsidRPr="7302AF66" w:rsidR="5A2A7A9A">
        <w:rPr>
          <w:rStyle w:val="normaltextrun"/>
          <w:rFonts w:ascii="Californian FB" w:hAnsi="Californian FB" w:cs="Segoe UI"/>
          <w:b w:val="1"/>
          <w:bCs w:val="1"/>
        </w:rPr>
        <w:t>Medical exams/lab work/evaluations</w:t>
      </w:r>
      <w:r w:rsidRPr="7302AF66" w:rsidR="5A2A7A9A">
        <w:rPr>
          <w:rStyle w:val="normaltextrun"/>
          <w:rFonts w:ascii="Californian FB" w:hAnsi="Californian FB" w:cs="Segoe UI"/>
        </w:rPr>
        <w:t>: Cost Varies, this is due prior to starting home study </w:t>
      </w:r>
      <w:r w:rsidRPr="7302AF66" w:rsidR="5A2A7A9A">
        <w:rPr>
          <w:rStyle w:val="eop"/>
          <w:rFonts w:ascii="Californian FB" w:hAnsi="Californian FB" w:cs="Segoe UI"/>
          <w:b w:val="1"/>
          <w:bCs w:val="1"/>
        </w:rPr>
        <w:t> </w:t>
      </w:r>
    </w:p>
    <w:p w:rsidR="5A2A7A9A" w:rsidP="7302AF66" w:rsidRDefault="5A2A7A9A" w14:paraId="0EF1DB3D" w14:textId="4BAFE2DF">
      <w:pPr>
        <w:pStyle w:val="paragraph"/>
        <w:numPr>
          <w:ilvl w:val="0"/>
          <w:numId w:val="8"/>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Expenses for required physician’s visits (including TB test) will vary per provider and insurance. Anticipate the potential for extra costs. Coordinate with your caseworker regarding requirements and the timing of exams in order to minimize costs as much as possible. </w:t>
      </w:r>
    </w:p>
    <w:p w:rsidR="5A2A7A9A" w:rsidP="7302AF66" w:rsidRDefault="5A2A7A9A" w14:paraId="3BF9DC3A">
      <w:pPr>
        <w:pStyle w:val="paragraph"/>
        <w:numPr>
          <w:ilvl w:val="0"/>
          <w:numId w:val="9"/>
        </w:numPr>
        <w:tabs>
          <w:tab w:val="clear" w:leader="none" w:pos="720"/>
        </w:tabs>
        <w:spacing w:before="0" w:beforeAutospacing="off" w:after="0" w:afterAutospacing="off"/>
        <w:ind w:left="690" w:firstLine="0"/>
        <w:rPr>
          <w:rFonts w:ascii="Californian FB" w:hAnsi="Californian FB" w:cs="Segoe UI"/>
        </w:rPr>
      </w:pPr>
      <w:r w:rsidRPr="7302AF66" w:rsidR="5A2A7A9A">
        <w:rPr>
          <w:rStyle w:val="normaltextrun"/>
          <w:rFonts w:ascii="Californian FB" w:hAnsi="Californian FB" w:cs="Segoe UI"/>
          <w:b w:val="1"/>
          <w:bCs w:val="1"/>
        </w:rPr>
        <w:t>CPR/1</w:t>
      </w:r>
      <w:r w:rsidRPr="7302AF66" w:rsidR="5A2A7A9A">
        <w:rPr>
          <w:rStyle w:val="normaltextrun"/>
          <w:rFonts w:ascii="Californian FB" w:hAnsi="Californian FB" w:cs="Segoe UI"/>
          <w:b w:val="1"/>
          <w:bCs w:val="1"/>
          <w:vertAlign w:val="superscript"/>
        </w:rPr>
        <w:t>st</w:t>
      </w:r>
      <w:r w:rsidRPr="7302AF66" w:rsidR="5A2A7A9A">
        <w:rPr>
          <w:rStyle w:val="normaltextrun"/>
          <w:rFonts w:ascii="Californian FB" w:hAnsi="Californian FB" w:cs="Segoe UI"/>
          <w:b w:val="1"/>
          <w:bCs w:val="1"/>
        </w:rPr>
        <w:t xml:space="preserve"> Aid Certification</w:t>
      </w:r>
      <w:r w:rsidRPr="7302AF66" w:rsidR="5A2A7A9A">
        <w:rPr>
          <w:rStyle w:val="normaltextrun"/>
          <w:rFonts w:ascii="Californian FB" w:hAnsi="Californian FB" w:cs="Segoe UI"/>
        </w:rPr>
        <w:t>: Covered by DCYF through the Keep the Beat program  </w:t>
      </w:r>
    </w:p>
    <w:p w:rsidR="5A2A7A9A" w:rsidP="7302AF66" w:rsidRDefault="5A2A7A9A" w14:paraId="08F1B8FC">
      <w:pPr>
        <w:pStyle w:val="paragraph"/>
        <w:numPr>
          <w:ilvl w:val="0"/>
          <w:numId w:val="9"/>
        </w:numPr>
        <w:tabs>
          <w:tab w:val="clear" w:leader="none" w:pos="720"/>
        </w:tabs>
        <w:spacing w:before="0" w:beforeAutospacing="off" w:after="0" w:afterAutospacing="off"/>
        <w:ind w:left="690" w:firstLine="0"/>
        <w:rPr>
          <w:rFonts w:ascii="Symbol" w:hAnsi="Symbol" w:cs="Segoe UI"/>
          <w:b w:val="1"/>
          <w:bCs w:val="1"/>
        </w:rPr>
      </w:pPr>
      <w:r w:rsidRPr="7302AF66" w:rsidR="5A2A7A9A">
        <w:rPr>
          <w:rStyle w:val="normaltextrun"/>
          <w:rFonts w:ascii="Californian FB" w:hAnsi="Californian FB" w:cs="Segoe UI"/>
          <w:b w:val="1"/>
          <w:bCs w:val="1"/>
        </w:rPr>
        <w:t>Potential Additional Expenses</w:t>
      </w:r>
      <w:r w:rsidRPr="7302AF66" w:rsidR="5A2A7A9A">
        <w:rPr>
          <w:rStyle w:val="normaltextrun"/>
          <w:rFonts w:ascii="Californian FB" w:hAnsi="Californian FB" w:cs="Segoe UI"/>
        </w:rPr>
        <w:t>:</w:t>
      </w:r>
      <w:r w:rsidRPr="7302AF66" w:rsidR="5A2A7A9A">
        <w:rPr>
          <w:rStyle w:val="eop"/>
          <w:rFonts w:ascii="Californian FB" w:hAnsi="Californian FB" w:cs="Segoe UI"/>
          <w:b w:val="1"/>
          <w:bCs w:val="1"/>
        </w:rPr>
        <w:t> </w:t>
      </w:r>
    </w:p>
    <w:p w:rsidR="5A2A7A9A" w:rsidP="7302AF66" w:rsidRDefault="5A2A7A9A" w14:paraId="131225E6">
      <w:pPr>
        <w:pStyle w:val="paragraph"/>
        <w:numPr>
          <w:ilvl w:val="0"/>
          <w:numId w:val="10"/>
        </w:numPr>
        <w:tabs>
          <w:tab w:val="clear" w:leader="none" w:pos="720"/>
        </w:tabs>
        <w:spacing w:before="0" w:beforeAutospacing="off" w:after="0" w:afterAutospacing="off"/>
        <w:ind w:left="1410" w:firstLine="0"/>
        <w:rPr>
          <w:rFonts w:ascii="Courier New" w:hAnsi="Courier New" w:cs="Courier New"/>
        </w:rPr>
      </w:pPr>
      <w:r w:rsidRPr="7302AF66" w:rsidR="5A2A7A9A">
        <w:rPr>
          <w:rStyle w:val="normaltextrun"/>
          <w:rFonts w:ascii="Californian FB" w:hAnsi="Californian FB" w:cs="Courier New"/>
        </w:rPr>
        <w:t>Additional purchases may be necessary to bring homes into compliance with State Standards, Fire Code, etc. We have a limited supply of some of these items to help offset the cost. Your caseworker will go through these items with you and we will do our best to provide them at no cost to you. This will be discussed during the 1</w:t>
      </w:r>
      <w:r w:rsidRPr="7302AF66" w:rsidR="5A2A7A9A">
        <w:rPr>
          <w:rStyle w:val="normaltextrun"/>
          <w:rFonts w:ascii="Californian FB" w:hAnsi="Californian FB" w:cs="Courier New"/>
          <w:vertAlign w:val="superscript"/>
        </w:rPr>
        <w:t>st</w:t>
      </w:r>
      <w:r w:rsidRPr="7302AF66" w:rsidR="5A2A7A9A">
        <w:rPr>
          <w:rStyle w:val="normaltextrun"/>
          <w:rFonts w:ascii="Californian FB" w:hAnsi="Californian FB" w:cs="Courier New"/>
        </w:rPr>
        <w:t xml:space="preserve"> family consultation </w:t>
      </w:r>
    </w:p>
    <w:p w:rsidR="5A2A7A9A" w:rsidP="7302AF66" w:rsidRDefault="5A2A7A9A" w14:paraId="3D5EC1B8">
      <w:pPr>
        <w:pStyle w:val="paragraph"/>
        <w:numPr>
          <w:ilvl w:val="0"/>
          <w:numId w:val="11"/>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Fire extinguisher ($40-$50) </w:t>
      </w:r>
    </w:p>
    <w:p w:rsidR="5A2A7A9A" w:rsidP="7302AF66" w:rsidRDefault="5A2A7A9A" w14:paraId="590B7CCA">
      <w:pPr>
        <w:pStyle w:val="paragraph"/>
        <w:numPr>
          <w:ilvl w:val="0"/>
          <w:numId w:val="11"/>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Fire escape ladder ($30 - $100) </w:t>
      </w:r>
    </w:p>
    <w:p w:rsidR="5A2A7A9A" w:rsidP="7302AF66" w:rsidRDefault="5A2A7A9A" w14:paraId="510B9E2B">
      <w:pPr>
        <w:pStyle w:val="paragraph"/>
        <w:numPr>
          <w:ilvl w:val="0"/>
          <w:numId w:val="12"/>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Smoke alarms and carbon monoxide detector – (price varies depending on type and amount needed) </w:t>
      </w:r>
    </w:p>
    <w:p w:rsidR="5A2A7A9A" w:rsidP="7302AF66" w:rsidRDefault="5A2A7A9A" w14:paraId="0CFC7174">
      <w:pPr>
        <w:pStyle w:val="paragraph"/>
        <w:numPr>
          <w:ilvl w:val="0"/>
          <w:numId w:val="12"/>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Locked storage areas for medication, firearms, and ammunition </w:t>
      </w:r>
    </w:p>
    <w:p w:rsidR="5A2A7A9A" w:rsidP="7302AF66" w:rsidRDefault="5A2A7A9A" w14:paraId="7120314F">
      <w:pPr>
        <w:pStyle w:val="paragraph"/>
        <w:numPr>
          <w:ilvl w:val="0"/>
          <w:numId w:val="12"/>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General safety measures – cabinet locks, safety plug-covers, safety gates, pool safety </w:t>
      </w:r>
    </w:p>
    <w:p w:rsidR="5A2A7A9A" w:rsidP="7302AF66" w:rsidRDefault="5A2A7A9A" w14:paraId="70855BCB">
      <w:pPr>
        <w:pStyle w:val="paragraph"/>
        <w:numPr>
          <w:ilvl w:val="0"/>
          <w:numId w:val="12"/>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Age-appropriate bed or crib and dresser for prospective placement </w:t>
      </w:r>
    </w:p>
    <w:p w:rsidR="5A2A7A9A" w:rsidP="7302AF66" w:rsidRDefault="5A2A7A9A" w14:paraId="4561CB49">
      <w:pPr>
        <w:pStyle w:val="paragraph"/>
        <w:numPr>
          <w:ilvl w:val="0"/>
          <w:numId w:val="12"/>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Rabies vaccinations for pets </w:t>
      </w:r>
    </w:p>
    <w:p w:rsidR="5A2A7A9A" w:rsidP="7302AF66" w:rsidRDefault="5A2A7A9A" w14:paraId="359E0CA6">
      <w:pPr>
        <w:pStyle w:val="paragraph"/>
        <w:numPr>
          <w:ilvl w:val="0"/>
          <w:numId w:val="13"/>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First Aid Kit </w:t>
      </w:r>
    </w:p>
    <w:p w:rsidR="5A2A7A9A" w:rsidP="7302AF66" w:rsidRDefault="5A2A7A9A" w14:paraId="6203EF10">
      <w:pPr>
        <w:pStyle w:val="paragraph"/>
        <w:numPr>
          <w:ilvl w:val="0"/>
          <w:numId w:val="13"/>
        </w:numPr>
        <w:tabs>
          <w:tab w:val="clear" w:leader="none" w:pos="720"/>
        </w:tabs>
        <w:spacing w:before="0" w:beforeAutospacing="off" w:after="0" w:afterAutospacing="off"/>
        <w:ind w:left="2130" w:firstLine="0"/>
        <w:rPr>
          <w:rFonts w:ascii="Californian FB" w:hAnsi="Californian FB" w:cs="Segoe UI"/>
        </w:rPr>
      </w:pPr>
      <w:r w:rsidRPr="7302AF66" w:rsidR="5A2A7A9A">
        <w:rPr>
          <w:rStyle w:val="normaltextrun"/>
          <w:rFonts w:ascii="Californian FB" w:hAnsi="Californian FB" w:cs="Segoe UI"/>
        </w:rPr>
        <w:t>Pool fence and safety measures (Please see safety checklist for additional information regarding requirements </w:t>
      </w:r>
    </w:p>
    <w:p w:rsidR="5A2A7A9A" w:rsidP="7302AF66" w:rsidRDefault="5A2A7A9A" w14:paraId="035A4306">
      <w:pPr>
        <w:pStyle w:val="paragraph"/>
        <w:numPr>
          <w:ilvl w:val="0"/>
          <w:numId w:val="14"/>
        </w:numPr>
        <w:tabs>
          <w:tab w:val="clear" w:leader="none" w:pos="720"/>
        </w:tabs>
        <w:spacing w:before="0" w:beforeAutospacing="off" w:after="0" w:afterAutospacing="off"/>
        <w:ind w:left="1410" w:firstLine="0"/>
        <w:rPr>
          <w:rStyle w:val="eop"/>
          <w:rFonts w:ascii="Courier New" w:hAnsi="Courier New" w:cs="Courier New"/>
        </w:rPr>
      </w:pPr>
      <w:r w:rsidRPr="7302AF66" w:rsidR="5A2A7A9A">
        <w:rPr>
          <w:rStyle w:val="normaltextrun"/>
          <w:rFonts w:ascii="Californian FB" w:hAnsi="Californian FB" w:cs="Courier New"/>
        </w:rPr>
        <w:t>If you do not have copies of documents required for the home study, there is typically a fee associated with requesting those documents (marriage license, divorce decree and complaint, etc.). These items are due prior to starting your Orientation Interview </w:t>
      </w:r>
    </w:p>
    <w:p w:rsidR="7302AF66" w:rsidP="7302AF66" w:rsidRDefault="7302AF66" w14:paraId="3484382A">
      <w:pPr>
        <w:pStyle w:val="paragraph"/>
        <w:spacing w:before="0" w:beforeAutospacing="off" w:after="0" w:afterAutospacing="off"/>
        <w:ind w:left="1410"/>
        <w:rPr>
          <w:rFonts w:ascii="Courier New" w:hAnsi="Courier New" w:cs="Courier New"/>
        </w:rPr>
      </w:pPr>
    </w:p>
    <w:p w:rsidR="5A2A7A9A" w:rsidP="7302AF66" w:rsidRDefault="5A2A7A9A" w14:paraId="7C8A80CA">
      <w:pPr>
        <w:pStyle w:val="paragraph"/>
        <w:spacing w:before="0" w:beforeAutospacing="off" w:after="0" w:afterAutospacing="off"/>
        <w:ind w:left="870" w:right="750"/>
        <w:rPr>
          <w:rFonts w:ascii="Segoe UI" w:hAnsi="Segoe UI" w:cs="Segoe UI"/>
        </w:rPr>
      </w:pPr>
      <w:r w:rsidRPr="7302AF66" w:rsidR="5A2A7A9A">
        <w:rPr>
          <w:rStyle w:val="normaltextrun"/>
          <w:rFonts w:ascii="Californian FB" w:hAnsi="Californian FB" w:cs="Segoe UI"/>
        </w:rPr>
        <w:t>This also does not include direct care provision costs for the child that will be placed in your home. Families should be able to financially- cover additional costs for up to 3 months without board payment support. This can include fronting costs for food, daycare, medical etc. until such services are established through the state.</w:t>
      </w:r>
    </w:p>
    <w:p w:rsidR="7302AF66" w:rsidP="7302AF66" w:rsidRDefault="7302AF66" w14:paraId="077FAA73" w14:textId="4469C8B9">
      <w:pPr>
        <w:pStyle w:val="paragraph"/>
        <w:spacing w:before="0" w:beforeAutospacing="off" w:after="0" w:afterAutospacing="off"/>
        <w:ind w:left="720"/>
        <w:rPr>
          <w:rFonts w:ascii="Segoe UI" w:hAnsi="Segoe UI" w:cs="Segoe UI"/>
          <w:sz w:val="18"/>
          <w:szCs w:val="18"/>
        </w:rPr>
      </w:pPr>
    </w:p>
    <w:sectPr w:rsidRPr="00234DA4" w:rsidR="00234DA4" w:rsidSect="00234DA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32A"/>
    <w:multiLevelType w:val="multilevel"/>
    <w:tmpl w:val="3968ADBC"/>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 w15:restartNumberingAfterBreak="0">
    <w:nsid w:val="0E9E7D55"/>
    <w:multiLevelType w:val="multilevel"/>
    <w:tmpl w:val="ECC606A6"/>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 w15:restartNumberingAfterBreak="0">
    <w:nsid w:val="12CC49EF"/>
    <w:multiLevelType w:val="multilevel"/>
    <w:tmpl w:val="4E3E1322"/>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3" w15:restartNumberingAfterBreak="0">
    <w:nsid w:val="1FEA081C"/>
    <w:multiLevelType w:val="multilevel"/>
    <w:tmpl w:val="9FA64B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24018AA"/>
    <w:multiLevelType w:val="multilevel"/>
    <w:tmpl w:val="D9F059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7C90805"/>
    <w:multiLevelType w:val="multilevel"/>
    <w:tmpl w:val="BF6C4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6442E"/>
    <w:multiLevelType w:val="multilevel"/>
    <w:tmpl w:val="D6EE1A7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CC7EE4"/>
    <w:multiLevelType w:val="multilevel"/>
    <w:tmpl w:val="6B1435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FF43617"/>
    <w:multiLevelType w:val="multilevel"/>
    <w:tmpl w:val="ADBA33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41B32635"/>
    <w:multiLevelType w:val="multilevel"/>
    <w:tmpl w:val="1588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5D36517"/>
    <w:multiLevelType w:val="multilevel"/>
    <w:tmpl w:val="C5DC3B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46673072"/>
    <w:multiLevelType w:val="multilevel"/>
    <w:tmpl w:val="8FE0F9B0"/>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2" w15:restartNumberingAfterBreak="0">
    <w:nsid w:val="4946504C"/>
    <w:multiLevelType w:val="multilevel"/>
    <w:tmpl w:val="8424BB6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3" w15:restartNumberingAfterBreak="0">
    <w:nsid w:val="4BE314F7"/>
    <w:multiLevelType w:val="multilevel"/>
    <w:tmpl w:val="D6E0F8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DA44FC8"/>
    <w:multiLevelType w:val="multilevel"/>
    <w:tmpl w:val="F09C4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B13599"/>
    <w:multiLevelType w:val="multilevel"/>
    <w:tmpl w:val="D264BF96"/>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6" w15:restartNumberingAfterBreak="0">
    <w:nsid w:val="4FF05F2E"/>
    <w:multiLevelType w:val="multilevel"/>
    <w:tmpl w:val="8A741D06"/>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7" w15:restartNumberingAfterBreak="0">
    <w:nsid w:val="53D1393F"/>
    <w:multiLevelType w:val="multilevel"/>
    <w:tmpl w:val="A86CA8B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8" w15:restartNumberingAfterBreak="0">
    <w:nsid w:val="5B5D5277"/>
    <w:multiLevelType w:val="multilevel"/>
    <w:tmpl w:val="A8BC9EF4"/>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9" w15:restartNumberingAfterBreak="0">
    <w:nsid w:val="5D1C4891"/>
    <w:multiLevelType w:val="multilevel"/>
    <w:tmpl w:val="5E1CC906"/>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20" w15:restartNumberingAfterBreak="0">
    <w:nsid w:val="61FD790C"/>
    <w:multiLevelType w:val="multilevel"/>
    <w:tmpl w:val="41A26A70"/>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1" w15:restartNumberingAfterBreak="0">
    <w:nsid w:val="6A2E3AB7"/>
    <w:multiLevelType w:val="multilevel"/>
    <w:tmpl w:val="6D248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EA32476"/>
    <w:multiLevelType w:val="multilevel"/>
    <w:tmpl w:val="F57C2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F804E99"/>
    <w:multiLevelType w:val="multilevel"/>
    <w:tmpl w:val="14DEE08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4" w15:restartNumberingAfterBreak="0">
    <w:nsid w:val="789F44F0"/>
    <w:multiLevelType w:val="multilevel"/>
    <w:tmpl w:val="D098FE9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7E81719C"/>
    <w:multiLevelType w:val="multilevel"/>
    <w:tmpl w:val="79762F5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54231249">
    <w:abstractNumId w:val="14"/>
  </w:num>
  <w:num w:numId="2" w16cid:durableId="983656963">
    <w:abstractNumId w:val="3"/>
  </w:num>
  <w:num w:numId="3" w16cid:durableId="1322075858">
    <w:abstractNumId w:val="21"/>
  </w:num>
  <w:num w:numId="4" w16cid:durableId="652443419">
    <w:abstractNumId w:val="8"/>
  </w:num>
  <w:num w:numId="5" w16cid:durableId="172457938">
    <w:abstractNumId w:val="9"/>
  </w:num>
  <w:num w:numId="6" w16cid:durableId="2009093728">
    <w:abstractNumId w:val="24"/>
  </w:num>
  <w:num w:numId="7" w16cid:durableId="1527599864">
    <w:abstractNumId w:val="22"/>
  </w:num>
  <w:num w:numId="8" w16cid:durableId="1183207195">
    <w:abstractNumId w:val="7"/>
  </w:num>
  <w:num w:numId="9" w16cid:durableId="1961760543">
    <w:abstractNumId w:val="5"/>
  </w:num>
  <w:num w:numId="10" w16cid:durableId="1045914095">
    <w:abstractNumId w:val="10"/>
  </w:num>
  <w:num w:numId="11" w16cid:durableId="1410300595">
    <w:abstractNumId w:val="6"/>
  </w:num>
  <w:num w:numId="12" w16cid:durableId="1857495342">
    <w:abstractNumId w:val="13"/>
  </w:num>
  <w:num w:numId="13" w16cid:durableId="493452151">
    <w:abstractNumId w:val="25"/>
  </w:num>
  <w:num w:numId="14" w16cid:durableId="1179346263">
    <w:abstractNumId w:val="4"/>
  </w:num>
  <w:num w:numId="15" w16cid:durableId="1932547047">
    <w:abstractNumId w:val="23"/>
  </w:num>
  <w:num w:numId="16" w16cid:durableId="126436025">
    <w:abstractNumId w:val="2"/>
  </w:num>
  <w:num w:numId="17" w16cid:durableId="1677071426">
    <w:abstractNumId w:val="12"/>
  </w:num>
  <w:num w:numId="18" w16cid:durableId="1494763370">
    <w:abstractNumId w:val="19"/>
  </w:num>
  <w:num w:numId="19" w16cid:durableId="1633558886">
    <w:abstractNumId w:val="18"/>
  </w:num>
  <w:num w:numId="20" w16cid:durableId="1798445887">
    <w:abstractNumId w:val="1"/>
  </w:num>
  <w:num w:numId="21" w16cid:durableId="1712805209">
    <w:abstractNumId w:val="20"/>
  </w:num>
  <w:num w:numId="22" w16cid:durableId="64452247">
    <w:abstractNumId w:val="0"/>
  </w:num>
  <w:num w:numId="23" w16cid:durableId="1063144492">
    <w:abstractNumId w:val="15"/>
  </w:num>
  <w:num w:numId="24" w16cid:durableId="14965820">
    <w:abstractNumId w:val="11"/>
  </w:num>
  <w:num w:numId="25" w16cid:durableId="952519500">
    <w:abstractNumId w:val="16"/>
  </w:num>
  <w:num w:numId="26" w16cid:durableId="192448569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A4"/>
    <w:rsid w:val="00234DA4"/>
    <w:rsid w:val="00D516C0"/>
    <w:rsid w:val="0A97BBA0"/>
    <w:rsid w:val="0CC477AD"/>
    <w:rsid w:val="18B8DC68"/>
    <w:rsid w:val="25D1E86B"/>
    <w:rsid w:val="39C4D0B3"/>
    <w:rsid w:val="4846FA56"/>
    <w:rsid w:val="5074B80D"/>
    <w:rsid w:val="5514E5A5"/>
    <w:rsid w:val="5591B5B7"/>
    <w:rsid w:val="5A2A7A9A"/>
    <w:rsid w:val="615CD031"/>
    <w:rsid w:val="66AFAAAC"/>
    <w:rsid w:val="7302A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0583"/>
  <w15:chartTrackingRefBased/>
  <w15:docId w15:val="{18692928-6F26-4545-8006-14004B0F22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34DA4"/>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234DA4"/>
  </w:style>
  <w:style w:type="character" w:styleId="normaltextrun" w:customStyle="1">
    <w:name w:val="normaltextrun"/>
    <w:basedOn w:val="DefaultParagraphFont"/>
    <w:rsid w:val="0023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25372">
      <w:bodyDiv w:val="1"/>
      <w:marLeft w:val="0"/>
      <w:marRight w:val="0"/>
      <w:marTop w:val="0"/>
      <w:marBottom w:val="0"/>
      <w:divBdr>
        <w:top w:val="none" w:sz="0" w:space="0" w:color="auto"/>
        <w:left w:val="none" w:sz="0" w:space="0" w:color="auto"/>
        <w:bottom w:val="none" w:sz="0" w:space="0" w:color="auto"/>
        <w:right w:val="none" w:sz="0" w:space="0" w:color="auto"/>
      </w:divBdr>
      <w:divsChild>
        <w:div w:id="1717122561">
          <w:marLeft w:val="0"/>
          <w:marRight w:val="0"/>
          <w:marTop w:val="0"/>
          <w:marBottom w:val="0"/>
          <w:divBdr>
            <w:top w:val="none" w:sz="0" w:space="0" w:color="auto"/>
            <w:left w:val="none" w:sz="0" w:space="0" w:color="auto"/>
            <w:bottom w:val="none" w:sz="0" w:space="0" w:color="auto"/>
            <w:right w:val="none" w:sz="0" w:space="0" w:color="auto"/>
          </w:divBdr>
        </w:div>
        <w:div w:id="1643146554">
          <w:marLeft w:val="0"/>
          <w:marRight w:val="0"/>
          <w:marTop w:val="0"/>
          <w:marBottom w:val="0"/>
          <w:divBdr>
            <w:top w:val="none" w:sz="0" w:space="0" w:color="auto"/>
            <w:left w:val="none" w:sz="0" w:space="0" w:color="auto"/>
            <w:bottom w:val="none" w:sz="0" w:space="0" w:color="auto"/>
            <w:right w:val="none" w:sz="0" w:space="0" w:color="auto"/>
          </w:divBdr>
        </w:div>
        <w:div w:id="1903983268">
          <w:marLeft w:val="0"/>
          <w:marRight w:val="0"/>
          <w:marTop w:val="0"/>
          <w:marBottom w:val="0"/>
          <w:divBdr>
            <w:top w:val="none" w:sz="0" w:space="0" w:color="auto"/>
            <w:left w:val="none" w:sz="0" w:space="0" w:color="auto"/>
            <w:bottom w:val="none" w:sz="0" w:space="0" w:color="auto"/>
            <w:right w:val="none" w:sz="0" w:space="0" w:color="auto"/>
          </w:divBdr>
        </w:div>
        <w:div w:id="1177883334">
          <w:marLeft w:val="0"/>
          <w:marRight w:val="0"/>
          <w:marTop w:val="0"/>
          <w:marBottom w:val="0"/>
          <w:divBdr>
            <w:top w:val="none" w:sz="0" w:space="0" w:color="auto"/>
            <w:left w:val="none" w:sz="0" w:space="0" w:color="auto"/>
            <w:bottom w:val="none" w:sz="0" w:space="0" w:color="auto"/>
            <w:right w:val="none" w:sz="0" w:space="0" w:color="auto"/>
          </w:divBdr>
        </w:div>
        <w:div w:id="2105371451">
          <w:marLeft w:val="0"/>
          <w:marRight w:val="0"/>
          <w:marTop w:val="0"/>
          <w:marBottom w:val="0"/>
          <w:divBdr>
            <w:top w:val="none" w:sz="0" w:space="0" w:color="auto"/>
            <w:left w:val="none" w:sz="0" w:space="0" w:color="auto"/>
            <w:bottom w:val="none" w:sz="0" w:space="0" w:color="auto"/>
            <w:right w:val="none" w:sz="0" w:space="0" w:color="auto"/>
          </w:divBdr>
        </w:div>
        <w:div w:id="533275412">
          <w:marLeft w:val="0"/>
          <w:marRight w:val="0"/>
          <w:marTop w:val="0"/>
          <w:marBottom w:val="0"/>
          <w:divBdr>
            <w:top w:val="none" w:sz="0" w:space="0" w:color="auto"/>
            <w:left w:val="none" w:sz="0" w:space="0" w:color="auto"/>
            <w:bottom w:val="none" w:sz="0" w:space="0" w:color="auto"/>
            <w:right w:val="none" w:sz="0" w:space="0" w:color="auto"/>
          </w:divBdr>
        </w:div>
        <w:div w:id="871962963">
          <w:marLeft w:val="0"/>
          <w:marRight w:val="0"/>
          <w:marTop w:val="0"/>
          <w:marBottom w:val="0"/>
          <w:divBdr>
            <w:top w:val="none" w:sz="0" w:space="0" w:color="auto"/>
            <w:left w:val="none" w:sz="0" w:space="0" w:color="auto"/>
            <w:bottom w:val="none" w:sz="0" w:space="0" w:color="auto"/>
            <w:right w:val="none" w:sz="0" w:space="0" w:color="auto"/>
          </w:divBdr>
        </w:div>
        <w:div w:id="414210250">
          <w:marLeft w:val="0"/>
          <w:marRight w:val="0"/>
          <w:marTop w:val="0"/>
          <w:marBottom w:val="0"/>
          <w:divBdr>
            <w:top w:val="none" w:sz="0" w:space="0" w:color="auto"/>
            <w:left w:val="none" w:sz="0" w:space="0" w:color="auto"/>
            <w:bottom w:val="none" w:sz="0" w:space="0" w:color="auto"/>
            <w:right w:val="none" w:sz="0" w:space="0" w:color="auto"/>
          </w:divBdr>
        </w:div>
        <w:div w:id="1871139826">
          <w:marLeft w:val="0"/>
          <w:marRight w:val="0"/>
          <w:marTop w:val="0"/>
          <w:marBottom w:val="0"/>
          <w:divBdr>
            <w:top w:val="none" w:sz="0" w:space="0" w:color="auto"/>
            <w:left w:val="none" w:sz="0" w:space="0" w:color="auto"/>
            <w:bottom w:val="none" w:sz="0" w:space="0" w:color="auto"/>
            <w:right w:val="none" w:sz="0" w:space="0" w:color="auto"/>
          </w:divBdr>
        </w:div>
        <w:div w:id="1266812473">
          <w:marLeft w:val="0"/>
          <w:marRight w:val="0"/>
          <w:marTop w:val="0"/>
          <w:marBottom w:val="0"/>
          <w:divBdr>
            <w:top w:val="none" w:sz="0" w:space="0" w:color="auto"/>
            <w:left w:val="none" w:sz="0" w:space="0" w:color="auto"/>
            <w:bottom w:val="none" w:sz="0" w:space="0" w:color="auto"/>
            <w:right w:val="none" w:sz="0" w:space="0" w:color="auto"/>
          </w:divBdr>
        </w:div>
        <w:div w:id="1384870149">
          <w:marLeft w:val="0"/>
          <w:marRight w:val="0"/>
          <w:marTop w:val="0"/>
          <w:marBottom w:val="0"/>
          <w:divBdr>
            <w:top w:val="none" w:sz="0" w:space="0" w:color="auto"/>
            <w:left w:val="none" w:sz="0" w:space="0" w:color="auto"/>
            <w:bottom w:val="none" w:sz="0" w:space="0" w:color="auto"/>
            <w:right w:val="none" w:sz="0" w:space="0" w:color="auto"/>
          </w:divBdr>
        </w:div>
        <w:div w:id="1759710271">
          <w:marLeft w:val="0"/>
          <w:marRight w:val="0"/>
          <w:marTop w:val="0"/>
          <w:marBottom w:val="0"/>
          <w:divBdr>
            <w:top w:val="none" w:sz="0" w:space="0" w:color="auto"/>
            <w:left w:val="none" w:sz="0" w:space="0" w:color="auto"/>
            <w:bottom w:val="none" w:sz="0" w:space="0" w:color="auto"/>
            <w:right w:val="none" w:sz="0" w:space="0" w:color="auto"/>
          </w:divBdr>
        </w:div>
        <w:div w:id="1325818432">
          <w:marLeft w:val="0"/>
          <w:marRight w:val="0"/>
          <w:marTop w:val="0"/>
          <w:marBottom w:val="0"/>
          <w:divBdr>
            <w:top w:val="none" w:sz="0" w:space="0" w:color="auto"/>
            <w:left w:val="none" w:sz="0" w:space="0" w:color="auto"/>
            <w:bottom w:val="none" w:sz="0" w:space="0" w:color="auto"/>
            <w:right w:val="none" w:sz="0" w:space="0" w:color="auto"/>
          </w:divBdr>
        </w:div>
        <w:div w:id="232546334">
          <w:marLeft w:val="0"/>
          <w:marRight w:val="0"/>
          <w:marTop w:val="0"/>
          <w:marBottom w:val="0"/>
          <w:divBdr>
            <w:top w:val="none" w:sz="0" w:space="0" w:color="auto"/>
            <w:left w:val="none" w:sz="0" w:space="0" w:color="auto"/>
            <w:bottom w:val="none" w:sz="0" w:space="0" w:color="auto"/>
            <w:right w:val="none" w:sz="0" w:space="0" w:color="auto"/>
          </w:divBdr>
        </w:div>
        <w:div w:id="370807271">
          <w:marLeft w:val="0"/>
          <w:marRight w:val="0"/>
          <w:marTop w:val="0"/>
          <w:marBottom w:val="0"/>
          <w:divBdr>
            <w:top w:val="none" w:sz="0" w:space="0" w:color="auto"/>
            <w:left w:val="none" w:sz="0" w:space="0" w:color="auto"/>
            <w:bottom w:val="none" w:sz="0" w:space="0" w:color="auto"/>
            <w:right w:val="none" w:sz="0" w:space="0" w:color="auto"/>
          </w:divBdr>
        </w:div>
        <w:div w:id="613443236">
          <w:marLeft w:val="0"/>
          <w:marRight w:val="0"/>
          <w:marTop w:val="0"/>
          <w:marBottom w:val="0"/>
          <w:divBdr>
            <w:top w:val="none" w:sz="0" w:space="0" w:color="auto"/>
            <w:left w:val="none" w:sz="0" w:space="0" w:color="auto"/>
            <w:bottom w:val="none" w:sz="0" w:space="0" w:color="auto"/>
            <w:right w:val="none" w:sz="0" w:space="0" w:color="auto"/>
          </w:divBdr>
        </w:div>
        <w:div w:id="877814498">
          <w:marLeft w:val="0"/>
          <w:marRight w:val="0"/>
          <w:marTop w:val="0"/>
          <w:marBottom w:val="0"/>
          <w:divBdr>
            <w:top w:val="none" w:sz="0" w:space="0" w:color="auto"/>
            <w:left w:val="none" w:sz="0" w:space="0" w:color="auto"/>
            <w:bottom w:val="none" w:sz="0" w:space="0" w:color="auto"/>
            <w:right w:val="none" w:sz="0" w:space="0" w:color="auto"/>
          </w:divBdr>
        </w:div>
        <w:div w:id="495415242">
          <w:marLeft w:val="0"/>
          <w:marRight w:val="0"/>
          <w:marTop w:val="0"/>
          <w:marBottom w:val="0"/>
          <w:divBdr>
            <w:top w:val="none" w:sz="0" w:space="0" w:color="auto"/>
            <w:left w:val="none" w:sz="0" w:space="0" w:color="auto"/>
            <w:bottom w:val="none" w:sz="0" w:space="0" w:color="auto"/>
            <w:right w:val="none" w:sz="0" w:space="0" w:color="auto"/>
          </w:divBdr>
        </w:div>
        <w:div w:id="648705273">
          <w:marLeft w:val="0"/>
          <w:marRight w:val="0"/>
          <w:marTop w:val="0"/>
          <w:marBottom w:val="0"/>
          <w:divBdr>
            <w:top w:val="none" w:sz="0" w:space="0" w:color="auto"/>
            <w:left w:val="none" w:sz="0" w:space="0" w:color="auto"/>
            <w:bottom w:val="none" w:sz="0" w:space="0" w:color="auto"/>
            <w:right w:val="none" w:sz="0" w:space="0" w:color="auto"/>
          </w:divBdr>
        </w:div>
        <w:div w:id="661202195">
          <w:marLeft w:val="0"/>
          <w:marRight w:val="0"/>
          <w:marTop w:val="0"/>
          <w:marBottom w:val="0"/>
          <w:divBdr>
            <w:top w:val="none" w:sz="0" w:space="0" w:color="auto"/>
            <w:left w:val="none" w:sz="0" w:space="0" w:color="auto"/>
            <w:bottom w:val="none" w:sz="0" w:space="0" w:color="auto"/>
            <w:right w:val="none" w:sz="0" w:space="0" w:color="auto"/>
          </w:divBdr>
        </w:div>
        <w:div w:id="1526287202">
          <w:marLeft w:val="0"/>
          <w:marRight w:val="0"/>
          <w:marTop w:val="0"/>
          <w:marBottom w:val="0"/>
          <w:divBdr>
            <w:top w:val="none" w:sz="0" w:space="0" w:color="auto"/>
            <w:left w:val="none" w:sz="0" w:space="0" w:color="auto"/>
            <w:bottom w:val="none" w:sz="0" w:space="0" w:color="auto"/>
            <w:right w:val="none" w:sz="0" w:space="0" w:color="auto"/>
          </w:divBdr>
        </w:div>
      </w:divsChild>
    </w:div>
    <w:div w:id="1337881023">
      <w:bodyDiv w:val="1"/>
      <w:marLeft w:val="0"/>
      <w:marRight w:val="0"/>
      <w:marTop w:val="0"/>
      <w:marBottom w:val="0"/>
      <w:divBdr>
        <w:top w:val="none" w:sz="0" w:space="0" w:color="auto"/>
        <w:left w:val="none" w:sz="0" w:space="0" w:color="auto"/>
        <w:bottom w:val="none" w:sz="0" w:space="0" w:color="auto"/>
        <w:right w:val="none" w:sz="0" w:space="0" w:color="auto"/>
      </w:divBdr>
      <w:divsChild>
        <w:div w:id="1146555019">
          <w:marLeft w:val="0"/>
          <w:marRight w:val="0"/>
          <w:marTop w:val="0"/>
          <w:marBottom w:val="0"/>
          <w:divBdr>
            <w:top w:val="none" w:sz="0" w:space="0" w:color="auto"/>
            <w:left w:val="none" w:sz="0" w:space="0" w:color="auto"/>
            <w:bottom w:val="none" w:sz="0" w:space="0" w:color="auto"/>
            <w:right w:val="none" w:sz="0" w:space="0" w:color="auto"/>
          </w:divBdr>
        </w:div>
        <w:div w:id="331956417">
          <w:marLeft w:val="0"/>
          <w:marRight w:val="0"/>
          <w:marTop w:val="0"/>
          <w:marBottom w:val="0"/>
          <w:divBdr>
            <w:top w:val="none" w:sz="0" w:space="0" w:color="auto"/>
            <w:left w:val="none" w:sz="0" w:space="0" w:color="auto"/>
            <w:bottom w:val="none" w:sz="0" w:space="0" w:color="auto"/>
            <w:right w:val="none" w:sz="0" w:space="0" w:color="auto"/>
          </w:divBdr>
        </w:div>
        <w:div w:id="1076171229">
          <w:marLeft w:val="0"/>
          <w:marRight w:val="0"/>
          <w:marTop w:val="0"/>
          <w:marBottom w:val="0"/>
          <w:divBdr>
            <w:top w:val="none" w:sz="0" w:space="0" w:color="auto"/>
            <w:left w:val="none" w:sz="0" w:space="0" w:color="auto"/>
            <w:bottom w:val="none" w:sz="0" w:space="0" w:color="auto"/>
            <w:right w:val="none" w:sz="0" w:space="0" w:color="auto"/>
          </w:divBdr>
        </w:div>
        <w:div w:id="1491749391">
          <w:marLeft w:val="0"/>
          <w:marRight w:val="0"/>
          <w:marTop w:val="0"/>
          <w:marBottom w:val="0"/>
          <w:divBdr>
            <w:top w:val="none" w:sz="0" w:space="0" w:color="auto"/>
            <w:left w:val="none" w:sz="0" w:space="0" w:color="auto"/>
            <w:bottom w:val="none" w:sz="0" w:space="0" w:color="auto"/>
            <w:right w:val="none" w:sz="0" w:space="0" w:color="auto"/>
          </w:divBdr>
        </w:div>
        <w:div w:id="1367682407">
          <w:marLeft w:val="0"/>
          <w:marRight w:val="0"/>
          <w:marTop w:val="0"/>
          <w:marBottom w:val="0"/>
          <w:divBdr>
            <w:top w:val="none" w:sz="0" w:space="0" w:color="auto"/>
            <w:left w:val="none" w:sz="0" w:space="0" w:color="auto"/>
            <w:bottom w:val="none" w:sz="0" w:space="0" w:color="auto"/>
            <w:right w:val="none" w:sz="0" w:space="0" w:color="auto"/>
          </w:divBdr>
        </w:div>
        <w:div w:id="828448121">
          <w:marLeft w:val="0"/>
          <w:marRight w:val="0"/>
          <w:marTop w:val="0"/>
          <w:marBottom w:val="0"/>
          <w:divBdr>
            <w:top w:val="none" w:sz="0" w:space="0" w:color="auto"/>
            <w:left w:val="none" w:sz="0" w:space="0" w:color="auto"/>
            <w:bottom w:val="none" w:sz="0" w:space="0" w:color="auto"/>
            <w:right w:val="none" w:sz="0" w:space="0" w:color="auto"/>
          </w:divBdr>
          <w:divsChild>
            <w:div w:id="77220430">
              <w:marLeft w:val="0"/>
              <w:marRight w:val="0"/>
              <w:marTop w:val="0"/>
              <w:marBottom w:val="0"/>
              <w:divBdr>
                <w:top w:val="none" w:sz="0" w:space="0" w:color="auto"/>
                <w:left w:val="none" w:sz="0" w:space="0" w:color="auto"/>
                <w:bottom w:val="none" w:sz="0" w:space="0" w:color="auto"/>
                <w:right w:val="none" w:sz="0" w:space="0" w:color="auto"/>
              </w:divBdr>
            </w:div>
            <w:div w:id="266618754">
              <w:marLeft w:val="0"/>
              <w:marRight w:val="0"/>
              <w:marTop w:val="0"/>
              <w:marBottom w:val="0"/>
              <w:divBdr>
                <w:top w:val="none" w:sz="0" w:space="0" w:color="auto"/>
                <w:left w:val="none" w:sz="0" w:space="0" w:color="auto"/>
                <w:bottom w:val="none" w:sz="0" w:space="0" w:color="auto"/>
                <w:right w:val="none" w:sz="0" w:space="0" w:color="auto"/>
              </w:divBdr>
            </w:div>
            <w:div w:id="621767111">
              <w:marLeft w:val="0"/>
              <w:marRight w:val="0"/>
              <w:marTop w:val="0"/>
              <w:marBottom w:val="0"/>
              <w:divBdr>
                <w:top w:val="none" w:sz="0" w:space="0" w:color="auto"/>
                <w:left w:val="none" w:sz="0" w:space="0" w:color="auto"/>
                <w:bottom w:val="none" w:sz="0" w:space="0" w:color="auto"/>
                <w:right w:val="none" w:sz="0" w:space="0" w:color="auto"/>
              </w:divBdr>
            </w:div>
          </w:divsChild>
        </w:div>
        <w:div w:id="1745688905">
          <w:marLeft w:val="0"/>
          <w:marRight w:val="0"/>
          <w:marTop w:val="0"/>
          <w:marBottom w:val="0"/>
          <w:divBdr>
            <w:top w:val="none" w:sz="0" w:space="0" w:color="auto"/>
            <w:left w:val="none" w:sz="0" w:space="0" w:color="auto"/>
            <w:bottom w:val="none" w:sz="0" w:space="0" w:color="auto"/>
            <w:right w:val="none" w:sz="0" w:space="0" w:color="auto"/>
          </w:divBdr>
          <w:divsChild>
            <w:div w:id="1093209311">
              <w:marLeft w:val="0"/>
              <w:marRight w:val="0"/>
              <w:marTop w:val="0"/>
              <w:marBottom w:val="0"/>
              <w:divBdr>
                <w:top w:val="none" w:sz="0" w:space="0" w:color="auto"/>
                <w:left w:val="none" w:sz="0" w:space="0" w:color="auto"/>
                <w:bottom w:val="none" w:sz="0" w:space="0" w:color="auto"/>
                <w:right w:val="none" w:sz="0" w:space="0" w:color="auto"/>
              </w:divBdr>
            </w:div>
            <w:div w:id="977343389">
              <w:marLeft w:val="0"/>
              <w:marRight w:val="0"/>
              <w:marTop w:val="0"/>
              <w:marBottom w:val="0"/>
              <w:divBdr>
                <w:top w:val="none" w:sz="0" w:space="0" w:color="auto"/>
                <w:left w:val="none" w:sz="0" w:space="0" w:color="auto"/>
                <w:bottom w:val="none" w:sz="0" w:space="0" w:color="auto"/>
                <w:right w:val="none" w:sz="0" w:space="0" w:color="auto"/>
              </w:divBdr>
            </w:div>
            <w:div w:id="1939408205">
              <w:marLeft w:val="0"/>
              <w:marRight w:val="0"/>
              <w:marTop w:val="0"/>
              <w:marBottom w:val="0"/>
              <w:divBdr>
                <w:top w:val="none" w:sz="0" w:space="0" w:color="auto"/>
                <w:left w:val="none" w:sz="0" w:space="0" w:color="auto"/>
                <w:bottom w:val="none" w:sz="0" w:space="0" w:color="auto"/>
                <w:right w:val="none" w:sz="0" w:space="0" w:color="auto"/>
              </w:divBdr>
            </w:div>
            <w:div w:id="1581862558">
              <w:marLeft w:val="0"/>
              <w:marRight w:val="0"/>
              <w:marTop w:val="0"/>
              <w:marBottom w:val="0"/>
              <w:divBdr>
                <w:top w:val="none" w:sz="0" w:space="0" w:color="auto"/>
                <w:left w:val="none" w:sz="0" w:space="0" w:color="auto"/>
                <w:bottom w:val="none" w:sz="0" w:space="0" w:color="auto"/>
                <w:right w:val="none" w:sz="0" w:space="0" w:color="auto"/>
              </w:divBdr>
            </w:div>
            <w:div w:id="1672103210">
              <w:marLeft w:val="0"/>
              <w:marRight w:val="0"/>
              <w:marTop w:val="0"/>
              <w:marBottom w:val="0"/>
              <w:divBdr>
                <w:top w:val="none" w:sz="0" w:space="0" w:color="auto"/>
                <w:left w:val="none" w:sz="0" w:space="0" w:color="auto"/>
                <w:bottom w:val="none" w:sz="0" w:space="0" w:color="auto"/>
                <w:right w:val="none" w:sz="0" w:space="0" w:color="auto"/>
              </w:divBdr>
            </w:div>
          </w:divsChild>
        </w:div>
        <w:div w:id="258801986">
          <w:marLeft w:val="0"/>
          <w:marRight w:val="0"/>
          <w:marTop w:val="0"/>
          <w:marBottom w:val="0"/>
          <w:divBdr>
            <w:top w:val="none" w:sz="0" w:space="0" w:color="auto"/>
            <w:left w:val="none" w:sz="0" w:space="0" w:color="auto"/>
            <w:bottom w:val="none" w:sz="0" w:space="0" w:color="auto"/>
            <w:right w:val="none" w:sz="0" w:space="0" w:color="auto"/>
          </w:divBdr>
          <w:divsChild>
            <w:div w:id="631907776">
              <w:marLeft w:val="0"/>
              <w:marRight w:val="0"/>
              <w:marTop w:val="0"/>
              <w:marBottom w:val="0"/>
              <w:divBdr>
                <w:top w:val="none" w:sz="0" w:space="0" w:color="auto"/>
                <w:left w:val="none" w:sz="0" w:space="0" w:color="auto"/>
                <w:bottom w:val="none" w:sz="0" w:space="0" w:color="auto"/>
                <w:right w:val="none" w:sz="0" w:space="0" w:color="auto"/>
              </w:divBdr>
            </w:div>
            <w:div w:id="45840020">
              <w:marLeft w:val="0"/>
              <w:marRight w:val="0"/>
              <w:marTop w:val="0"/>
              <w:marBottom w:val="0"/>
              <w:divBdr>
                <w:top w:val="none" w:sz="0" w:space="0" w:color="auto"/>
                <w:left w:val="none" w:sz="0" w:space="0" w:color="auto"/>
                <w:bottom w:val="none" w:sz="0" w:space="0" w:color="auto"/>
                <w:right w:val="none" w:sz="0" w:space="0" w:color="auto"/>
              </w:divBdr>
            </w:div>
            <w:div w:id="2115250406">
              <w:marLeft w:val="0"/>
              <w:marRight w:val="0"/>
              <w:marTop w:val="0"/>
              <w:marBottom w:val="0"/>
              <w:divBdr>
                <w:top w:val="none" w:sz="0" w:space="0" w:color="auto"/>
                <w:left w:val="none" w:sz="0" w:space="0" w:color="auto"/>
                <w:bottom w:val="none" w:sz="0" w:space="0" w:color="auto"/>
                <w:right w:val="none" w:sz="0" w:space="0" w:color="auto"/>
              </w:divBdr>
            </w:div>
          </w:divsChild>
        </w:div>
        <w:div w:id="1628658417">
          <w:marLeft w:val="0"/>
          <w:marRight w:val="0"/>
          <w:marTop w:val="0"/>
          <w:marBottom w:val="0"/>
          <w:divBdr>
            <w:top w:val="none" w:sz="0" w:space="0" w:color="auto"/>
            <w:left w:val="none" w:sz="0" w:space="0" w:color="auto"/>
            <w:bottom w:val="none" w:sz="0" w:space="0" w:color="auto"/>
            <w:right w:val="none" w:sz="0" w:space="0" w:color="auto"/>
          </w:divBdr>
          <w:divsChild>
            <w:div w:id="14036467">
              <w:marLeft w:val="0"/>
              <w:marRight w:val="0"/>
              <w:marTop w:val="0"/>
              <w:marBottom w:val="0"/>
              <w:divBdr>
                <w:top w:val="none" w:sz="0" w:space="0" w:color="auto"/>
                <w:left w:val="none" w:sz="0" w:space="0" w:color="auto"/>
                <w:bottom w:val="none" w:sz="0" w:space="0" w:color="auto"/>
                <w:right w:val="none" w:sz="0" w:space="0" w:color="auto"/>
              </w:divBdr>
            </w:div>
          </w:divsChild>
        </w:div>
        <w:div w:id="60835997">
          <w:marLeft w:val="0"/>
          <w:marRight w:val="0"/>
          <w:marTop w:val="0"/>
          <w:marBottom w:val="0"/>
          <w:divBdr>
            <w:top w:val="none" w:sz="0" w:space="0" w:color="auto"/>
            <w:left w:val="none" w:sz="0" w:space="0" w:color="auto"/>
            <w:bottom w:val="none" w:sz="0" w:space="0" w:color="auto"/>
            <w:right w:val="none" w:sz="0" w:space="0" w:color="auto"/>
          </w:divBdr>
          <w:divsChild>
            <w:div w:id="647713528">
              <w:marLeft w:val="0"/>
              <w:marRight w:val="0"/>
              <w:marTop w:val="0"/>
              <w:marBottom w:val="0"/>
              <w:divBdr>
                <w:top w:val="none" w:sz="0" w:space="0" w:color="auto"/>
                <w:left w:val="none" w:sz="0" w:space="0" w:color="auto"/>
                <w:bottom w:val="none" w:sz="0" w:space="0" w:color="auto"/>
                <w:right w:val="none" w:sz="0" w:space="0" w:color="auto"/>
              </w:divBdr>
            </w:div>
            <w:div w:id="1630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0536">
      <w:bodyDiv w:val="1"/>
      <w:marLeft w:val="0"/>
      <w:marRight w:val="0"/>
      <w:marTop w:val="0"/>
      <w:marBottom w:val="0"/>
      <w:divBdr>
        <w:top w:val="none" w:sz="0" w:space="0" w:color="auto"/>
        <w:left w:val="none" w:sz="0" w:space="0" w:color="auto"/>
        <w:bottom w:val="none" w:sz="0" w:space="0" w:color="auto"/>
        <w:right w:val="none" w:sz="0" w:space="0" w:color="auto"/>
      </w:divBdr>
      <w:divsChild>
        <w:div w:id="1213224947">
          <w:marLeft w:val="0"/>
          <w:marRight w:val="0"/>
          <w:marTop w:val="0"/>
          <w:marBottom w:val="0"/>
          <w:divBdr>
            <w:top w:val="none" w:sz="0" w:space="0" w:color="auto"/>
            <w:left w:val="none" w:sz="0" w:space="0" w:color="auto"/>
            <w:bottom w:val="none" w:sz="0" w:space="0" w:color="auto"/>
            <w:right w:val="none" w:sz="0" w:space="0" w:color="auto"/>
          </w:divBdr>
        </w:div>
        <w:div w:id="548421469">
          <w:marLeft w:val="0"/>
          <w:marRight w:val="0"/>
          <w:marTop w:val="0"/>
          <w:marBottom w:val="0"/>
          <w:divBdr>
            <w:top w:val="none" w:sz="0" w:space="0" w:color="auto"/>
            <w:left w:val="none" w:sz="0" w:space="0" w:color="auto"/>
            <w:bottom w:val="none" w:sz="0" w:space="0" w:color="auto"/>
            <w:right w:val="none" w:sz="0" w:space="0" w:color="auto"/>
          </w:divBdr>
        </w:div>
      </w:divsChild>
    </w:div>
    <w:div w:id="1971469624">
      <w:bodyDiv w:val="1"/>
      <w:marLeft w:val="0"/>
      <w:marRight w:val="0"/>
      <w:marTop w:val="0"/>
      <w:marBottom w:val="0"/>
      <w:divBdr>
        <w:top w:val="none" w:sz="0" w:space="0" w:color="auto"/>
        <w:left w:val="none" w:sz="0" w:space="0" w:color="auto"/>
        <w:bottom w:val="none" w:sz="0" w:space="0" w:color="auto"/>
        <w:right w:val="none" w:sz="0" w:space="0" w:color="auto"/>
      </w:divBdr>
      <w:divsChild>
        <w:div w:id="1349481909">
          <w:marLeft w:val="0"/>
          <w:marRight w:val="0"/>
          <w:marTop w:val="0"/>
          <w:marBottom w:val="0"/>
          <w:divBdr>
            <w:top w:val="none" w:sz="0" w:space="0" w:color="auto"/>
            <w:left w:val="none" w:sz="0" w:space="0" w:color="auto"/>
            <w:bottom w:val="none" w:sz="0" w:space="0" w:color="auto"/>
            <w:right w:val="none" w:sz="0" w:space="0" w:color="auto"/>
          </w:divBdr>
        </w:div>
        <w:div w:id="1478448671">
          <w:marLeft w:val="0"/>
          <w:marRight w:val="0"/>
          <w:marTop w:val="0"/>
          <w:marBottom w:val="0"/>
          <w:divBdr>
            <w:top w:val="none" w:sz="0" w:space="0" w:color="auto"/>
            <w:left w:val="none" w:sz="0" w:space="0" w:color="auto"/>
            <w:bottom w:val="none" w:sz="0" w:space="0" w:color="auto"/>
            <w:right w:val="none" w:sz="0" w:space="0" w:color="auto"/>
          </w:divBdr>
        </w:div>
        <w:div w:id="2139717345">
          <w:marLeft w:val="0"/>
          <w:marRight w:val="0"/>
          <w:marTop w:val="0"/>
          <w:marBottom w:val="0"/>
          <w:divBdr>
            <w:top w:val="none" w:sz="0" w:space="0" w:color="auto"/>
            <w:left w:val="none" w:sz="0" w:space="0" w:color="auto"/>
            <w:bottom w:val="none" w:sz="0" w:space="0" w:color="auto"/>
            <w:right w:val="none" w:sz="0" w:space="0" w:color="auto"/>
          </w:divBdr>
        </w:div>
        <w:div w:id="695276922">
          <w:marLeft w:val="0"/>
          <w:marRight w:val="0"/>
          <w:marTop w:val="0"/>
          <w:marBottom w:val="0"/>
          <w:divBdr>
            <w:top w:val="none" w:sz="0" w:space="0" w:color="auto"/>
            <w:left w:val="none" w:sz="0" w:space="0" w:color="auto"/>
            <w:bottom w:val="none" w:sz="0" w:space="0" w:color="auto"/>
            <w:right w:val="none" w:sz="0" w:space="0" w:color="auto"/>
          </w:divBdr>
        </w:div>
        <w:div w:id="1717896849">
          <w:marLeft w:val="0"/>
          <w:marRight w:val="0"/>
          <w:marTop w:val="0"/>
          <w:marBottom w:val="0"/>
          <w:divBdr>
            <w:top w:val="none" w:sz="0" w:space="0" w:color="auto"/>
            <w:left w:val="none" w:sz="0" w:space="0" w:color="auto"/>
            <w:bottom w:val="none" w:sz="0" w:space="0" w:color="auto"/>
            <w:right w:val="none" w:sz="0" w:space="0" w:color="auto"/>
          </w:divBdr>
        </w:div>
      </w:divsChild>
    </w:div>
    <w:div w:id="2130275199">
      <w:bodyDiv w:val="1"/>
      <w:marLeft w:val="0"/>
      <w:marRight w:val="0"/>
      <w:marTop w:val="0"/>
      <w:marBottom w:val="0"/>
      <w:divBdr>
        <w:top w:val="none" w:sz="0" w:space="0" w:color="auto"/>
        <w:left w:val="none" w:sz="0" w:space="0" w:color="auto"/>
        <w:bottom w:val="none" w:sz="0" w:space="0" w:color="auto"/>
        <w:right w:val="none" w:sz="0" w:space="0" w:color="auto"/>
      </w:divBdr>
      <w:divsChild>
        <w:div w:id="2048874909">
          <w:marLeft w:val="0"/>
          <w:marRight w:val="0"/>
          <w:marTop w:val="0"/>
          <w:marBottom w:val="0"/>
          <w:divBdr>
            <w:top w:val="none" w:sz="0" w:space="0" w:color="auto"/>
            <w:left w:val="none" w:sz="0" w:space="0" w:color="auto"/>
            <w:bottom w:val="none" w:sz="0" w:space="0" w:color="auto"/>
            <w:right w:val="none" w:sz="0" w:space="0" w:color="auto"/>
          </w:divBdr>
        </w:div>
        <w:div w:id="7609796">
          <w:marLeft w:val="0"/>
          <w:marRight w:val="0"/>
          <w:marTop w:val="0"/>
          <w:marBottom w:val="0"/>
          <w:divBdr>
            <w:top w:val="none" w:sz="0" w:space="0" w:color="auto"/>
            <w:left w:val="none" w:sz="0" w:space="0" w:color="auto"/>
            <w:bottom w:val="none" w:sz="0" w:space="0" w:color="auto"/>
            <w:right w:val="none" w:sz="0" w:space="0" w:color="auto"/>
          </w:divBdr>
        </w:div>
        <w:div w:id="29192280">
          <w:marLeft w:val="0"/>
          <w:marRight w:val="0"/>
          <w:marTop w:val="0"/>
          <w:marBottom w:val="0"/>
          <w:divBdr>
            <w:top w:val="none" w:sz="0" w:space="0" w:color="auto"/>
            <w:left w:val="none" w:sz="0" w:space="0" w:color="auto"/>
            <w:bottom w:val="none" w:sz="0" w:space="0" w:color="auto"/>
            <w:right w:val="none" w:sz="0" w:space="0" w:color="auto"/>
          </w:divBdr>
        </w:div>
        <w:div w:id="13504264">
          <w:marLeft w:val="0"/>
          <w:marRight w:val="0"/>
          <w:marTop w:val="0"/>
          <w:marBottom w:val="0"/>
          <w:divBdr>
            <w:top w:val="none" w:sz="0" w:space="0" w:color="auto"/>
            <w:left w:val="none" w:sz="0" w:space="0" w:color="auto"/>
            <w:bottom w:val="none" w:sz="0" w:space="0" w:color="auto"/>
            <w:right w:val="none" w:sz="0" w:space="0" w:color="auto"/>
          </w:divBdr>
        </w:div>
        <w:div w:id="1002928739">
          <w:marLeft w:val="0"/>
          <w:marRight w:val="0"/>
          <w:marTop w:val="0"/>
          <w:marBottom w:val="0"/>
          <w:divBdr>
            <w:top w:val="none" w:sz="0" w:space="0" w:color="auto"/>
            <w:left w:val="none" w:sz="0" w:space="0" w:color="auto"/>
            <w:bottom w:val="none" w:sz="0" w:space="0" w:color="auto"/>
            <w:right w:val="none" w:sz="0" w:space="0" w:color="auto"/>
          </w:divBdr>
        </w:div>
        <w:div w:id="1350138536">
          <w:marLeft w:val="0"/>
          <w:marRight w:val="0"/>
          <w:marTop w:val="0"/>
          <w:marBottom w:val="0"/>
          <w:divBdr>
            <w:top w:val="none" w:sz="0" w:space="0" w:color="auto"/>
            <w:left w:val="none" w:sz="0" w:space="0" w:color="auto"/>
            <w:bottom w:val="none" w:sz="0" w:space="0" w:color="auto"/>
            <w:right w:val="none" w:sz="0" w:space="0" w:color="auto"/>
          </w:divBdr>
        </w:div>
        <w:div w:id="521748450">
          <w:marLeft w:val="0"/>
          <w:marRight w:val="0"/>
          <w:marTop w:val="0"/>
          <w:marBottom w:val="0"/>
          <w:divBdr>
            <w:top w:val="none" w:sz="0" w:space="0" w:color="auto"/>
            <w:left w:val="none" w:sz="0" w:space="0" w:color="auto"/>
            <w:bottom w:val="none" w:sz="0" w:space="0" w:color="auto"/>
            <w:right w:val="none" w:sz="0" w:space="0" w:color="auto"/>
          </w:divBdr>
        </w:div>
        <w:div w:id="1544097014">
          <w:marLeft w:val="0"/>
          <w:marRight w:val="0"/>
          <w:marTop w:val="0"/>
          <w:marBottom w:val="0"/>
          <w:divBdr>
            <w:top w:val="none" w:sz="0" w:space="0" w:color="auto"/>
            <w:left w:val="none" w:sz="0" w:space="0" w:color="auto"/>
            <w:bottom w:val="none" w:sz="0" w:space="0" w:color="auto"/>
            <w:right w:val="none" w:sz="0" w:space="0" w:color="auto"/>
          </w:divBdr>
        </w:div>
        <w:div w:id="1422288069">
          <w:marLeft w:val="0"/>
          <w:marRight w:val="0"/>
          <w:marTop w:val="0"/>
          <w:marBottom w:val="0"/>
          <w:divBdr>
            <w:top w:val="none" w:sz="0" w:space="0" w:color="auto"/>
            <w:left w:val="none" w:sz="0" w:space="0" w:color="auto"/>
            <w:bottom w:val="none" w:sz="0" w:space="0" w:color="auto"/>
            <w:right w:val="none" w:sz="0" w:space="0" w:color="auto"/>
          </w:divBdr>
        </w:div>
        <w:div w:id="299385937">
          <w:marLeft w:val="0"/>
          <w:marRight w:val="0"/>
          <w:marTop w:val="0"/>
          <w:marBottom w:val="0"/>
          <w:divBdr>
            <w:top w:val="none" w:sz="0" w:space="0" w:color="auto"/>
            <w:left w:val="none" w:sz="0" w:space="0" w:color="auto"/>
            <w:bottom w:val="none" w:sz="0" w:space="0" w:color="auto"/>
            <w:right w:val="none" w:sz="0" w:space="0" w:color="auto"/>
          </w:divBdr>
        </w:div>
        <w:div w:id="95096905">
          <w:marLeft w:val="0"/>
          <w:marRight w:val="0"/>
          <w:marTop w:val="0"/>
          <w:marBottom w:val="0"/>
          <w:divBdr>
            <w:top w:val="none" w:sz="0" w:space="0" w:color="auto"/>
            <w:left w:val="none" w:sz="0" w:space="0" w:color="auto"/>
            <w:bottom w:val="none" w:sz="0" w:space="0" w:color="auto"/>
            <w:right w:val="none" w:sz="0" w:space="0" w:color="auto"/>
          </w:divBdr>
        </w:div>
        <w:div w:id="1206676238">
          <w:marLeft w:val="0"/>
          <w:marRight w:val="0"/>
          <w:marTop w:val="0"/>
          <w:marBottom w:val="0"/>
          <w:divBdr>
            <w:top w:val="none" w:sz="0" w:space="0" w:color="auto"/>
            <w:left w:val="none" w:sz="0" w:space="0" w:color="auto"/>
            <w:bottom w:val="none" w:sz="0" w:space="0" w:color="auto"/>
            <w:right w:val="none" w:sz="0" w:space="0" w:color="auto"/>
          </w:divBdr>
        </w:div>
        <w:div w:id="467475718">
          <w:marLeft w:val="0"/>
          <w:marRight w:val="0"/>
          <w:marTop w:val="0"/>
          <w:marBottom w:val="0"/>
          <w:divBdr>
            <w:top w:val="none" w:sz="0" w:space="0" w:color="auto"/>
            <w:left w:val="none" w:sz="0" w:space="0" w:color="auto"/>
            <w:bottom w:val="none" w:sz="0" w:space="0" w:color="auto"/>
            <w:right w:val="none" w:sz="0" w:space="0" w:color="auto"/>
          </w:divBdr>
        </w:div>
        <w:div w:id="289751705">
          <w:marLeft w:val="0"/>
          <w:marRight w:val="0"/>
          <w:marTop w:val="0"/>
          <w:marBottom w:val="0"/>
          <w:divBdr>
            <w:top w:val="none" w:sz="0" w:space="0" w:color="auto"/>
            <w:left w:val="none" w:sz="0" w:space="0" w:color="auto"/>
            <w:bottom w:val="none" w:sz="0" w:space="0" w:color="auto"/>
            <w:right w:val="none" w:sz="0" w:space="0" w:color="auto"/>
          </w:divBdr>
        </w:div>
        <w:div w:id="2125927292">
          <w:marLeft w:val="0"/>
          <w:marRight w:val="0"/>
          <w:marTop w:val="0"/>
          <w:marBottom w:val="0"/>
          <w:divBdr>
            <w:top w:val="none" w:sz="0" w:space="0" w:color="auto"/>
            <w:left w:val="none" w:sz="0" w:space="0" w:color="auto"/>
            <w:bottom w:val="none" w:sz="0" w:space="0" w:color="auto"/>
            <w:right w:val="none" w:sz="0" w:space="0" w:color="auto"/>
          </w:divBdr>
        </w:div>
        <w:div w:id="7474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2.jpg" Id="R8f941ae331564b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D73CB0D4414587C8F777AB31AEAF" ma:contentTypeVersion="18" ma:contentTypeDescription="Create a new document." ma:contentTypeScope="" ma:versionID="9f2aff9ee036cca696361c771000280e">
  <xsd:schema xmlns:xsd="http://www.w3.org/2001/XMLSchema" xmlns:xs="http://www.w3.org/2001/XMLSchema" xmlns:p="http://schemas.microsoft.com/office/2006/metadata/properties" xmlns:ns1="http://schemas.microsoft.com/sharepoint/v3" xmlns:ns2="77e88cc9-bc50-4ce8-9e0f-6c8fdec9ff97" xmlns:ns3="6adeb6a7-f3db-4979-9497-bb3ef880a98f" targetNamespace="http://schemas.microsoft.com/office/2006/metadata/properties" ma:root="true" ma:fieldsID="9a104c8305fc623b62de09c6df9bc949" ns1:_="" ns2:_="" ns3:_="">
    <xsd:import namespace="http://schemas.microsoft.com/sharepoint/v3"/>
    <xsd:import namespace="77e88cc9-bc50-4ce8-9e0f-6c8fdec9ff97"/>
    <xsd:import namespace="6adeb6a7-f3db-4979-9497-bb3ef880a9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88cc9-bc50-4ce8-9e0f-6c8fdec9f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b8fc17-2855-4ef4-9a26-3e41a3e4b1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eb6a7-f3db-4979-9497-bb3ef880a9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b8daa4-1020-4a6d-87d4-f649fa992eb5}" ma:internalName="TaxCatchAll" ma:showField="CatchAllData" ma:web="6adeb6a7-f3db-4979-9497-bb3ef880a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e88cc9-bc50-4ce8-9e0f-6c8fdec9ff97">
      <Terms xmlns="http://schemas.microsoft.com/office/infopath/2007/PartnerControls"/>
    </lcf76f155ced4ddcb4097134ff3c332f>
    <TaxCatchAll xmlns="6adeb6a7-f3db-4979-9497-bb3ef880a98f" xsi:nil="true"/>
  </documentManagement>
</p:properties>
</file>

<file path=customXml/itemProps1.xml><?xml version="1.0" encoding="utf-8"?>
<ds:datastoreItem xmlns:ds="http://schemas.openxmlformats.org/officeDocument/2006/customXml" ds:itemID="{8AE465B3-5FEB-4555-B767-EAC9C396B6E9}"/>
</file>

<file path=customXml/itemProps2.xml><?xml version="1.0" encoding="utf-8"?>
<ds:datastoreItem xmlns:ds="http://schemas.openxmlformats.org/officeDocument/2006/customXml" ds:itemID="{66849479-C4C0-4D51-8264-FB64AF929661}"/>
</file>

<file path=customXml/itemProps3.xml><?xml version="1.0" encoding="utf-8"?>
<ds:datastoreItem xmlns:ds="http://schemas.openxmlformats.org/officeDocument/2006/customXml" ds:itemID="{402A03F1-9887-420C-A3AA-71952F0B7F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Cain</dc:creator>
  <keywords/>
  <dc:description/>
  <lastModifiedBy>Heather Cain</lastModifiedBy>
  <revision>5</revision>
  <dcterms:created xsi:type="dcterms:W3CDTF">2022-11-14T16:00:00.0000000Z</dcterms:created>
  <dcterms:modified xsi:type="dcterms:W3CDTF">2023-04-19T00:31:44.1970321Z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0x01010090CDD73CB0D4414587C8F777AB31AEAF</vt:lpwstr>
  </property>
  <property fmtid="{D5CDD505-2E9C-101B-9397-08002B2CF9AE}" pid="3" name="MediaServiceImageTags">
    <vt:lpwstr/>
  </property>
</Properties>
</file>